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80F5" w14:textId="2D58CF9A" w:rsidR="00943E65" w:rsidRDefault="00943E65">
      <w:pPr>
        <w:rPr>
          <w:lang w:val="en-US"/>
        </w:rPr>
      </w:pPr>
      <w:r>
        <w:rPr>
          <w:lang w:val="en-US"/>
        </w:rPr>
        <w:t>Aims</w:t>
      </w:r>
    </w:p>
    <w:p w14:paraId="6D56C363" w14:textId="0452774A" w:rsidR="00943E65" w:rsidRDefault="00943E65" w:rsidP="00943E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Identify </w:t>
      </w:r>
      <w:r w:rsidR="009E34BB">
        <w:rPr>
          <w:lang w:val="en-US"/>
        </w:rPr>
        <w:t xml:space="preserve">patient </w:t>
      </w:r>
      <w:r w:rsidR="00B221B3">
        <w:rPr>
          <w:lang w:val="en-US"/>
        </w:rPr>
        <w:t>subgroup</w:t>
      </w:r>
      <w:r w:rsidR="009E34BB">
        <w:rPr>
          <w:lang w:val="en-US"/>
        </w:rPr>
        <w:t>s</w:t>
      </w:r>
      <w:r w:rsidR="00B221B3">
        <w:rPr>
          <w:lang w:val="en-US"/>
        </w:rPr>
        <w:t xml:space="preserve"> </w:t>
      </w:r>
      <w:r w:rsidR="009E34BB">
        <w:rPr>
          <w:lang w:val="en-US"/>
        </w:rPr>
        <w:t xml:space="preserve">where response </w:t>
      </w:r>
      <w:r w:rsidR="00B221B3">
        <w:rPr>
          <w:lang w:val="en-US"/>
        </w:rPr>
        <w:t>to treatment</w:t>
      </w:r>
      <w:r w:rsidR="009E34BB">
        <w:rPr>
          <w:lang w:val="en-US"/>
        </w:rPr>
        <w:t xml:space="preserve"> differs</w:t>
      </w:r>
    </w:p>
    <w:p w14:paraId="46FF3DCD" w14:textId="77777777" w:rsidR="00B221B3" w:rsidRPr="00B221B3" w:rsidRDefault="00B221B3" w:rsidP="00B221B3">
      <w:pPr>
        <w:ind w:left="360"/>
        <w:rPr>
          <w:lang w:val="en-US"/>
        </w:rPr>
      </w:pPr>
    </w:p>
    <w:p w14:paraId="0439E602" w14:textId="3BB8CA90" w:rsidR="00943E65" w:rsidRDefault="00943E65" w:rsidP="00943E65">
      <w:pPr>
        <w:rPr>
          <w:lang w:val="en-US"/>
        </w:rPr>
      </w:pPr>
      <w:r>
        <w:rPr>
          <w:lang w:val="en-US"/>
        </w:rPr>
        <w:t>Results</w:t>
      </w:r>
    </w:p>
    <w:p w14:paraId="22F18532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5C87">
        <w:rPr>
          <w:lang w:val="en-US"/>
        </w:rPr>
        <w:t>GxE</w:t>
      </w:r>
      <w:proofErr w:type="spellEnd"/>
      <w:r>
        <w:rPr>
          <w:lang w:val="en-US"/>
        </w:rPr>
        <w:t xml:space="preserve"> – colocalize main effect on gene with </w:t>
      </w:r>
      <w:proofErr w:type="spellStart"/>
      <w:r>
        <w:rPr>
          <w:lang w:val="en-US"/>
        </w:rPr>
        <w:t>eQTL</w:t>
      </w:r>
      <w:proofErr w:type="spellEnd"/>
      <w:r>
        <w:rPr>
          <w:lang w:val="en-US"/>
        </w:rPr>
        <w:t xml:space="preserve"> data. MVMR to estimate </w:t>
      </w:r>
      <w:proofErr w:type="spellStart"/>
      <w:r>
        <w:rPr>
          <w:lang w:val="en-US"/>
        </w:rPr>
        <w:t>GxE</w:t>
      </w:r>
      <w:proofErr w:type="spellEnd"/>
      <w:r>
        <w:rPr>
          <w:lang w:val="en-US"/>
        </w:rPr>
        <w:t xml:space="preserve"> effect?</w:t>
      </w:r>
    </w:p>
    <w:p w14:paraId="268F8C28" w14:textId="77777777" w:rsidR="00A44C6D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Describe the occurrence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at lipid drug target loci and compare results with RCT evidence</w:t>
      </w:r>
    </w:p>
    <w:p w14:paraId="75C1F64E" w14:textId="078D5935" w:rsidR="00040220" w:rsidRDefault="00A44C6D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Colocalize lipid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with e/</w:t>
      </w:r>
      <w:proofErr w:type="spellStart"/>
      <w:r>
        <w:rPr>
          <w:lang w:val="en-US"/>
        </w:rPr>
        <w:t>pQTL</w:t>
      </w:r>
      <w:proofErr w:type="spellEnd"/>
      <w:r>
        <w:rPr>
          <w:lang w:val="en-US"/>
        </w:rPr>
        <w:t xml:space="preserve"> data and discuss findings in relation to drug development</w:t>
      </w:r>
    </w:p>
    <w:p w14:paraId="54A3F469" w14:textId="33AEE0FB" w:rsidR="00E714E3" w:rsidRDefault="00E714E3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Introduce variance estimate</w:t>
      </w:r>
      <w:r w:rsidR="00600585">
        <w:rPr>
          <w:lang w:val="en-US"/>
        </w:rPr>
        <w:t xml:space="preserve"> &amp; linear combination</w:t>
      </w:r>
    </w:p>
    <w:p w14:paraId="56F9D992" w14:textId="6C5FF5AA" w:rsidR="00F70A4C" w:rsidRDefault="00F70A4C" w:rsidP="00A44C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Discuss trait transformations and issues with outlier measures</w:t>
      </w:r>
    </w:p>
    <w:p w14:paraId="386078DD" w14:textId="4D1628DA" w:rsidR="00806528" w:rsidRDefault="00806528" w:rsidP="00806528">
      <w:pPr>
        <w:rPr>
          <w:lang w:val="en-US"/>
        </w:rPr>
      </w:pPr>
    </w:p>
    <w:p w14:paraId="54C02CD2" w14:textId="2FB694F7" w:rsidR="00F838B9" w:rsidRDefault="00F838B9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Breusch-Pagan model</w:t>
      </w:r>
    </w:p>
    <w:p w14:paraId="4FE0E0B3" w14:textId="77777777" w:rsidR="00F838B9" w:rsidRDefault="00F838B9" w:rsidP="0098470A">
      <w:pPr>
        <w:rPr>
          <w:i/>
          <w:iCs/>
          <w:lang w:val="en-US"/>
        </w:rPr>
      </w:pPr>
    </w:p>
    <w:p w14:paraId="5B230060" w14:textId="6B845C96" w:rsid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Power and type I error of variance GWAS</w:t>
      </w:r>
    </w:p>
    <w:p w14:paraId="16654519" w14:textId="461882A9" w:rsidR="000E48CA" w:rsidRDefault="000E48CA" w:rsidP="0098470A">
      <w:pPr>
        <w:rPr>
          <w:i/>
          <w:iCs/>
          <w:lang w:val="en-US"/>
        </w:rPr>
      </w:pPr>
    </w:p>
    <w:p w14:paraId="3559582D" w14:textId="4786531B" w:rsidR="000E48CA" w:rsidRPr="00806528" w:rsidRDefault="000E48CA" w:rsidP="0098470A">
      <w:pPr>
        <w:rPr>
          <w:i/>
          <w:iCs/>
          <w:lang w:val="en-US"/>
        </w:rPr>
      </w:pPr>
      <w:r>
        <w:rPr>
          <w:i/>
          <w:iCs/>
          <w:lang w:val="en-US"/>
        </w:rPr>
        <w:t>Effect of variable transformations on type I error</w:t>
      </w:r>
    </w:p>
    <w:p w14:paraId="67F0E1CD" w14:textId="77777777" w:rsidR="00806528" w:rsidRDefault="00806528" w:rsidP="0098470A">
      <w:pPr>
        <w:rPr>
          <w:lang w:val="en-US"/>
        </w:rPr>
      </w:pPr>
    </w:p>
    <w:p w14:paraId="2CC0C5BE" w14:textId="64DE6286" w:rsidR="002C0194" w:rsidRDefault="002C0194" w:rsidP="002C0194">
      <w:pPr>
        <w:rPr>
          <w:i/>
          <w:iCs/>
          <w:lang w:val="en-US"/>
        </w:rPr>
      </w:pPr>
      <w:r>
        <w:rPr>
          <w:i/>
          <w:iCs/>
          <w:lang w:val="en-US"/>
        </w:rPr>
        <w:t>Gene-</w:t>
      </w:r>
      <w:r>
        <w:rPr>
          <w:i/>
          <w:iCs/>
          <w:lang w:val="en-US"/>
        </w:rPr>
        <w:t xml:space="preserve">gene </w:t>
      </w:r>
      <w:r>
        <w:rPr>
          <w:i/>
          <w:iCs/>
          <w:lang w:val="en-US"/>
        </w:rPr>
        <w:t>interaction effects</w:t>
      </w:r>
    </w:p>
    <w:p w14:paraId="4276964E" w14:textId="5A711031" w:rsidR="004A2656" w:rsidRDefault="004A2656" w:rsidP="002C0194">
      <w:pPr>
        <w:rPr>
          <w:i/>
          <w:iCs/>
          <w:lang w:val="en-US"/>
        </w:rPr>
      </w:pPr>
    </w:p>
    <w:p w14:paraId="1600B71D" w14:textId="69158FD7" w:rsidR="0098470A" w:rsidRDefault="0098470A" w:rsidP="0098470A">
      <w:pPr>
        <w:rPr>
          <w:color w:val="FF0000"/>
          <w:lang w:val="en-US"/>
        </w:rPr>
      </w:pPr>
      <w:r>
        <w:rPr>
          <w:lang w:val="en-US"/>
        </w:rPr>
        <w:t xml:space="preserve">We detected </w:t>
      </w:r>
      <w:r w:rsidR="00F1732A">
        <w:rPr>
          <w:lang w:val="en-US"/>
        </w:rPr>
        <w:t>strong evidence</w:t>
      </w:r>
      <w:r w:rsidR="00EA0552">
        <w:rPr>
          <w:lang w:val="en-US"/>
        </w:rPr>
        <w:t xml:space="preserve"> (P=2.8 x 10</w:t>
      </w:r>
      <w:r w:rsidR="00EA0552" w:rsidRPr="00EA0552">
        <w:rPr>
          <w:vertAlign w:val="superscript"/>
          <w:lang w:val="en-US"/>
        </w:rPr>
        <w:t>-20</w:t>
      </w:r>
      <w:r w:rsidR="00EA0552">
        <w:rPr>
          <w:lang w:val="en-US"/>
        </w:rPr>
        <w:t>)</w:t>
      </w:r>
      <w:r w:rsidR="00F1732A">
        <w:rPr>
          <w:lang w:val="en-US"/>
        </w:rPr>
        <w:t xml:space="preserve"> for a</w:t>
      </w:r>
      <w:r>
        <w:rPr>
          <w:lang w:val="en-US"/>
        </w:rPr>
        <w:t xml:space="preserve"> -0.04 SD (95% CI -0.05, -0.03) interaction effect of </w:t>
      </w:r>
      <w:r w:rsidRPr="0098470A">
        <w:rPr>
          <w:lang w:val="en-US"/>
        </w:rPr>
        <w:t>rs13141441</w:t>
      </w:r>
      <w:r w:rsidR="00990E33">
        <w:rPr>
          <w:lang w:val="en-US"/>
        </w:rPr>
        <w:t>-G</w:t>
      </w:r>
      <w:r>
        <w:rPr>
          <w:lang w:val="en-US"/>
        </w:rPr>
        <w:t>*</w:t>
      </w:r>
      <w:r w:rsidRPr="0098470A">
        <w:rPr>
          <w:lang w:val="en-US"/>
        </w:rPr>
        <w:t>rs738408</w:t>
      </w:r>
      <w:r w:rsidR="00990E33">
        <w:rPr>
          <w:lang w:val="en-US"/>
        </w:rPr>
        <w:t>-C</w:t>
      </w:r>
      <w:r>
        <w:rPr>
          <w:lang w:val="en-US"/>
        </w:rPr>
        <w:t xml:space="preserve"> on ALT concentration</w:t>
      </w:r>
      <w:r w:rsidR="006A48BA">
        <w:rPr>
          <w:lang w:val="en-US"/>
        </w:rPr>
        <w:t>. The within-family</w:t>
      </w:r>
      <w:r w:rsidR="00596CA2">
        <w:rPr>
          <w:lang w:val="en-US"/>
        </w:rPr>
        <w:t xml:space="preserve"> point estimate</w:t>
      </w:r>
      <w:r w:rsidR="006A48BA">
        <w:rPr>
          <w:lang w:val="en-US"/>
        </w:rPr>
        <w:t xml:space="preserve"> was </w:t>
      </w:r>
      <w:r w:rsidR="00DA5F72">
        <w:rPr>
          <w:lang w:val="en-US"/>
        </w:rPr>
        <w:t>consistent</w:t>
      </w:r>
      <w:r w:rsidR="00596CA2">
        <w:rPr>
          <w:lang w:val="en-US"/>
        </w:rPr>
        <w:t xml:space="preserve"> </w:t>
      </w:r>
      <w:r w:rsidR="006A48BA">
        <w:rPr>
          <w:lang w:val="en-US"/>
        </w:rPr>
        <w:t>(</w:t>
      </w:r>
      <w:r w:rsidR="00343846">
        <w:rPr>
          <w:lang w:val="en-US"/>
        </w:rPr>
        <w:t>-0.04 SD [95% CI -0.08, 0.01]</w:t>
      </w:r>
      <w:r w:rsidR="006A48BA">
        <w:rPr>
          <w:lang w:val="en-US"/>
        </w:rPr>
        <w:t>) suggesting population stratification and dynastic effects had no</w:t>
      </w:r>
      <w:r w:rsidR="005C7D18">
        <w:rPr>
          <w:lang w:val="en-US"/>
        </w:rPr>
        <w:t xml:space="preserve"> strong</w:t>
      </w:r>
      <w:r w:rsidR="006A48BA">
        <w:rPr>
          <w:lang w:val="en-US"/>
        </w:rPr>
        <w:t xml:space="preserve"> bias</w:t>
      </w:r>
      <w:r w:rsidR="005C7D18">
        <w:rPr>
          <w:lang w:val="en-US"/>
        </w:rPr>
        <w:t xml:space="preserve"> of</w:t>
      </w:r>
      <w:r w:rsidR="006A48BA">
        <w:rPr>
          <w:lang w:val="en-US"/>
        </w:rPr>
        <w:t xml:space="preserve"> the estimate.</w:t>
      </w:r>
      <w:r w:rsidR="00A652B9">
        <w:rPr>
          <w:lang w:val="en-US"/>
        </w:rPr>
        <w:t xml:space="preserve"> Both SNPs were independently associated with a mean effect on ALT (</w:t>
      </w:r>
      <w:r w:rsidR="00D13244" w:rsidRPr="0098470A">
        <w:rPr>
          <w:lang w:val="en-US"/>
        </w:rPr>
        <w:t>rs13141441</w:t>
      </w:r>
      <w:r w:rsidR="00990E33">
        <w:rPr>
          <w:lang w:val="en-US"/>
        </w:rPr>
        <w:t>-G</w:t>
      </w:r>
      <w:r w:rsidR="00C47391">
        <w:rPr>
          <w:lang w:val="en-US"/>
        </w:rPr>
        <w:t xml:space="preserve"> </w:t>
      </w:r>
      <w:r w:rsidR="00990E33">
        <w:rPr>
          <w:lang w:val="en-US"/>
        </w:rPr>
        <w:t>0.04</w:t>
      </w:r>
      <w:r w:rsidR="00C47391">
        <w:rPr>
          <w:lang w:val="en-US"/>
        </w:rPr>
        <w:t xml:space="preserve"> SD [95% CI </w:t>
      </w:r>
      <w:r w:rsidR="00990E33">
        <w:rPr>
          <w:lang w:val="en-US"/>
        </w:rPr>
        <w:t>0.0</w:t>
      </w:r>
      <w:r w:rsidR="00A06794">
        <w:rPr>
          <w:lang w:val="en-US"/>
        </w:rPr>
        <w:t>3</w:t>
      </w:r>
      <w:r w:rsidR="00C47391">
        <w:rPr>
          <w:lang w:val="en-US"/>
        </w:rPr>
        <w:t xml:space="preserve">, </w:t>
      </w:r>
      <w:r w:rsidR="00990E33">
        <w:rPr>
          <w:lang w:val="en-US"/>
        </w:rPr>
        <w:t>0.0</w:t>
      </w:r>
      <w:r w:rsidR="00A06794">
        <w:rPr>
          <w:lang w:val="en-US"/>
        </w:rPr>
        <w:t>4</w:t>
      </w:r>
      <w:r w:rsidR="00990E33">
        <w:rPr>
          <w:lang w:val="en-US"/>
        </w:rPr>
        <w:t>]</w:t>
      </w:r>
      <w:r w:rsidR="00C47391">
        <w:rPr>
          <w:lang w:val="en-US"/>
        </w:rPr>
        <w:t xml:space="preserve"> and </w:t>
      </w:r>
      <w:r w:rsidR="00C47391" w:rsidRPr="0098470A">
        <w:rPr>
          <w:lang w:val="en-US"/>
        </w:rPr>
        <w:t>rs738408</w:t>
      </w:r>
      <w:r w:rsidR="00990E33">
        <w:rPr>
          <w:lang w:val="en-US"/>
        </w:rPr>
        <w:t xml:space="preserve">-C -0.10 </w:t>
      </w:r>
      <w:r w:rsidR="009164AF">
        <w:rPr>
          <w:lang w:val="en-US"/>
        </w:rPr>
        <w:t xml:space="preserve">SD </w:t>
      </w:r>
      <w:r w:rsidR="00990E33">
        <w:rPr>
          <w:lang w:val="en-US"/>
        </w:rPr>
        <w:t xml:space="preserve">[95% CI </w:t>
      </w:r>
      <w:r w:rsidR="00D16949">
        <w:rPr>
          <w:lang w:val="en-US"/>
        </w:rPr>
        <w:t>-0.09, -0.11</w:t>
      </w:r>
      <w:r w:rsidR="00990E33">
        <w:rPr>
          <w:lang w:val="en-US"/>
        </w:rPr>
        <w:t>]</w:t>
      </w:r>
      <w:r w:rsidR="00A652B9">
        <w:rPr>
          <w:lang w:val="en-US"/>
        </w:rPr>
        <w:t xml:space="preserve">). </w:t>
      </w:r>
      <w:proofErr w:type="spellStart"/>
      <w:r w:rsidR="0052358F" w:rsidRPr="0052358F">
        <w:rPr>
          <w:color w:val="FF0000"/>
          <w:lang w:val="en-US"/>
        </w:rPr>
        <w:t>Colocaliation</w:t>
      </w:r>
      <w:proofErr w:type="spellEnd"/>
      <w:r w:rsidR="0052358F" w:rsidRPr="0052358F">
        <w:rPr>
          <w:color w:val="FF0000"/>
          <w:lang w:val="en-US"/>
        </w:rPr>
        <w:t>/ nearest gene analysis implicates X and X.</w:t>
      </w:r>
      <w:r w:rsidR="0052358F">
        <w:rPr>
          <w:lang w:val="en-US"/>
        </w:rPr>
        <w:t xml:space="preserve"> However, </w:t>
      </w:r>
      <w:r w:rsidR="00B46F0C">
        <w:rPr>
          <w:lang w:val="en-US"/>
        </w:rPr>
        <w:t xml:space="preserve">we found no evidence the </w:t>
      </w:r>
      <w:r w:rsidR="0052358F">
        <w:rPr>
          <w:lang w:val="en-US"/>
        </w:rPr>
        <w:t>interaction effect was associated with alcoholic liver disease (1.00 OR [95% CI 1.00, 1.00])</w:t>
      </w:r>
      <w:r w:rsidR="008B7AC5">
        <w:rPr>
          <w:lang w:val="en-US"/>
        </w:rPr>
        <w:t>, fibrosis liver disease (1.00 OR [95% CI 0.999, 1.00]) or fatty liver disease (1.00 OR [95% CI 1.00, 0.999]).</w:t>
      </w:r>
      <w:r w:rsidR="00BC7213">
        <w:rPr>
          <w:lang w:val="en-US"/>
        </w:rPr>
        <w:t xml:space="preserve"> </w:t>
      </w:r>
      <w:proofErr w:type="spellStart"/>
      <w:r w:rsidR="00BC7213" w:rsidRPr="00BC7213">
        <w:rPr>
          <w:color w:val="FF0000"/>
          <w:lang w:val="en-US"/>
        </w:rPr>
        <w:t>Tophits</w:t>
      </w:r>
      <w:proofErr w:type="spellEnd"/>
      <w:r w:rsidR="00BC7213" w:rsidRPr="00BC7213">
        <w:rPr>
          <w:color w:val="FF0000"/>
          <w:lang w:val="en-US"/>
        </w:rPr>
        <w:t xml:space="preserve"> for ALT at these loci and do </w:t>
      </w:r>
      <w:proofErr w:type="spellStart"/>
      <w:r w:rsidR="00BC7213" w:rsidRPr="00BC7213">
        <w:rPr>
          <w:color w:val="FF0000"/>
          <w:lang w:val="en-US"/>
        </w:rPr>
        <w:t>GxG</w:t>
      </w:r>
      <w:proofErr w:type="spellEnd"/>
      <w:r w:rsidR="00BC7213" w:rsidRPr="00BC7213">
        <w:rPr>
          <w:color w:val="FF0000"/>
          <w:lang w:val="en-US"/>
        </w:rPr>
        <w:t xml:space="preserve"> to find other independent associations</w:t>
      </w:r>
    </w:p>
    <w:p w14:paraId="277FED18" w14:textId="71B78184" w:rsidR="0054648D" w:rsidRDefault="0054648D" w:rsidP="0098470A">
      <w:pPr>
        <w:rPr>
          <w:color w:val="FF0000"/>
          <w:lang w:val="en-US"/>
        </w:rPr>
      </w:pPr>
    </w:p>
    <w:p w14:paraId="27F08FF4" w14:textId="538A14C8" w:rsidR="0054648D" w:rsidRDefault="0054648D" w:rsidP="0098470A">
      <w:pPr>
        <w:rPr>
          <w:lang w:val="en-US"/>
        </w:rPr>
      </w:pPr>
      <w:r>
        <w:rPr>
          <w:color w:val="FF0000"/>
          <w:lang w:val="en-US"/>
        </w:rPr>
        <w:t>Report - TG APOA5 x LPL</w:t>
      </w:r>
    </w:p>
    <w:p w14:paraId="2A2A0FAC" w14:textId="2AA804DD" w:rsidR="003E723A" w:rsidRDefault="003E723A" w:rsidP="0098470A">
      <w:pPr>
        <w:rPr>
          <w:lang w:val="en-US"/>
        </w:rPr>
      </w:pPr>
    </w:p>
    <w:p w14:paraId="312FC923" w14:textId="7B847AB6" w:rsidR="00262F77" w:rsidRDefault="003E723A">
      <w:pPr>
        <w:rPr>
          <w:i/>
          <w:iCs/>
          <w:lang w:val="en-US"/>
        </w:rPr>
      </w:pPr>
      <w:r>
        <w:rPr>
          <w:i/>
          <w:iCs/>
          <w:lang w:val="en-US"/>
        </w:rPr>
        <w:t>Gene-environment interaction effects</w:t>
      </w:r>
    </w:p>
    <w:p w14:paraId="246492DA" w14:textId="41627D0D" w:rsidR="0091165C" w:rsidRDefault="0091165C">
      <w:pPr>
        <w:rPr>
          <w:i/>
          <w:iCs/>
          <w:lang w:val="en-US"/>
        </w:rPr>
      </w:pPr>
    </w:p>
    <w:p w14:paraId="03A8AD18" w14:textId="29173378" w:rsidR="002D3346" w:rsidRDefault="00205D5E">
      <w:pPr>
        <w:rPr>
          <w:i/>
          <w:iCs/>
          <w:lang w:val="en-US"/>
        </w:rPr>
      </w:pPr>
      <w:r>
        <w:rPr>
          <w:i/>
          <w:iCs/>
          <w:lang w:val="en-US"/>
        </w:rPr>
        <w:t>Statin drug target effects on LDL-c variance</w:t>
      </w:r>
      <w:r w:rsidR="00B85FA3">
        <w:rPr>
          <w:i/>
          <w:iCs/>
          <w:lang w:val="en-US"/>
        </w:rPr>
        <w:t xml:space="preserve"> and comparison with RCT data</w:t>
      </w:r>
    </w:p>
    <w:p w14:paraId="3FC87B4E" w14:textId="70E58538" w:rsidR="0075776C" w:rsidRDefault="0075776C">
      <w:pPr>
        <w:rPr>
          <w:i/>
          <w:iCs/>
          <w:lang w:val="en-US"/>
        </w:rPr>
      </w:pPr>
    </w:p>
    <w:p w14:paraId="3034AB6F" w14:textId="03B36343" w:rsidR="0075776C" w:rsidRPr="001B5341" w:rsidRDefault="001B5341">
      <w:pPr>
        <w:rPr>
          <w:color w:val="FF0000"/>
          <w:lang w:val="en-US"/>
        </w:rPr>
      </w:pPr>
      <w:r w:rsidRPr="001B5341">
        <w:rPr>
          <w:color w:val="FF0000"/>
          <w:lang w:val="en-US"/>
        </w:rPr>
        <w:t xml:space="preserve">These targets may not make </w:t>
      </w:r>
      <w:r>
        <w:rPr>
          <w:color w:val="FF0000"/>
          <w:lang w:val="en-US"/>
        </w:rPr>
        <w:t xml:space="preserve">suitable drug targets… However, reverse causation, bi-directional effects </w:t>
      </w:r>
      <w:proofErr w:type="spellStart"/>
      <w:r>
        <w:rPr>
          <w:color w:val="FF0000"/>
          <w:lang w:val="en-US"/>
        </w:rPr>
        <w:t>etc</w:t>
      </w:r>
      <w:proofErr w:type="spellEnd"/>
      <w:r>
        <w:rPr>
          <w:color w:val="FF0000"/>
          <w:lang w:val="en-US"/>
        </w:rPr>
        <w:t xml:space="preserve"> may confound the evidence</w:t>
      </w:r>
    </w:p>
    <w:p w14:paraId="6F8FC112" w14:textId="77777777" w:rsidR="0091165C" w:rsidRDefault="0091165C">
      <w:pPr>
        <w:rPr>
          <w:lang w:val="en-US"/>
        </w:rPr>
      </w:pPr>
    </w:p>
    <w:p w14:paraId="7C31ADA3" w14:textId="13FF1742" w:rsidR="00262F77" w:rsidRDefault="00262F77">
      <w:pPr>
        <w:rPr>
          <w:lang w:val="en-US"/>
        </w:rPr>
      </w:pPr>
      <w:r>
        <w:rPr>
          <w:lang w:val="en-US"/>
        </w:rPr>
        <w:t>Discussion</w:t>
      </w:r>
    </w:p>
    <w:p w14:paraId="1E9AFE41" w14:textId="3B18D68F" w:rsidR="00262F77" w:rsidRDefault="00262F77">
      <w:pPr>
        <w:rPr>
          <w:lang w:val="en-US"/>
        </w:rPr>
      </w:pPr>
    </w:p>
    <w:p w14:paraId="21744740" w14:textId="7B002C11" w:rsidR="002F775E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2F775E">
        <w:rPr>
          <w:lang w:val="en-US"/>
        </w:rPr>
        <w:t xml:space="preserve"> of</w:t>
      </w:r>
      <w:proofErr w:type="gramEnd"/>
      <w:r w:rsidR="002F775E">
        <w:rPr>
          <w:lang w:val="en-US"/>
        </w:rPr>
        <w:t xml:space="preserve"> the ALT finding</w:t>
      </w:r>
    </w:p>
    <w:p w14:paraId="432E1896" w14:textId="51389ACA" w:rsidR="00D71DC5" w:rsidRDefault="00D91FCB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Literature </w:t>
      </w:r>
      <w:proofErr w:type="gramStart"/>
      <w:r>
        <w:rPr>
          <w:lang w:val="en-US"/>
        </w:rPr>
        <w:t xml:space="preserve">evidence </w:t>
      </w:r>
      <w:r w:rsidR="00D71DC5">
        <w:rPr>
          <w:lang w:val="en-US"/>
        </w:rPr>
        <w:t xml:space="preserve"> of</w:t>
      </w:r>
      <w:proofErr w:type="gramEnd"/>
      <w:r w:rsidR="00D71DC5">
        <w:rPr>
          <w:lang w:val="en-US"/>
        </w:rPr>
        <w:t xml:space="preserve"> </w:t>
      </w:r>
      <w:proofErr w:type="spellStart"/>
      <w:r w:rsidR="00D71DC5">
        <w:rPr>
          <w:lang w:val="en-US"/>
        </w:rPr>
        <w:t>GxE</w:t>
      </w:r>
      <w:proofErr w:type="spellEnd"/>
      <w:r w:rsidR="00D71DC5">
        <w:rPr>
          <w:lang w:val="en-US"/>
        </w:rPr>
        <w:t xml:space="preserve"> effects</w:t>
      </w:r>
    </w:p>
    <w:p w14:paraId="3D578A7C" w14:textId="51861F86" w:rsidR="00F04961" w:rsidRDefault="00F04961" w:rsidP="00F049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Colocalization of </w:t>
      </w:r>
      <w:proofErr w:type="spellStart"/>
      <w:r>
        <w:rPr>
          <w:lang w:val="en-US"/>
        </w:rPr>
        <w:t>vQTLs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contrext</w:t>
      </w:r>
      <w:proofErr w:type="spellEnd"/>
      <w:r>
        <w:rPr>
          <w:lang w:val="en-US"/>
        </w:rPr>
        <w:t xml:space="preserve"> of drug development</w:t>
      </w:r>
    </w:p>
    <w:p w14:paraId="061D4619" w14:textId="6EB88C39" w:rsidR="00F04961" w:rsidRPr="00F04961" w:rsidRDefault="00F04961" w:rsidP="00F049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Mention </w:t>
      </w:r>
      <w:proofErr w:type="spellStart"/>
      <w:r>
        <w:rPr>
          <w:lang w:val="en-US"/>
        </w:rPr>
        <w:t>vQTL</w:t>
      </w:r>
      <w:proofErr w:type="spellEnd"/>
      <w:r>
        <w:rPr>
          <w:lang w:val="en-US"/>
        </w:rPr>
        <w:t xml:space="preserve"> effects at statin loci and consistency with RCT data</w:t>
      </w:r>
    </w:p>
    <w:p w14:paraId="31AC910A" w14:textId="77777777" w:rsidR="00EC6685" w:rsidRDefault="00EC6685" w:rsidP="00EC668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Comparison with OSCA</w:t>
      </w:r>
    </w:p>
    <w:p w14:paraId="4444FCCE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OSCA is better powered with non-normality than B-P but has slightly higher T1E</w:t>
      </w:r>
    </w:p>
    <w:p w14:paraId="25A35250" w14:textId="77777777" w:rsidR="00EC6685" w:rsidRPr="007F5C26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Effect size cannot be described by linear effect &amp; cannot produce an effect with P=0</w:t>
      </w:r>
    </w:p>
    <w:p w14:paraId="05999AFC" w14:textId="77777777" w:rsid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OSCA requires hard dosage values</w:t>
      </w:r>
    </w:p>
    <w:p w14:paraId="558D8823" w14:textId="552ED33C" w:rsidR="00EC6685" w:rsidRPr="00EC6685" w:rsidRDefault="00EC6685" w:rsidP="00EC668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CPU performance?</w:t>
      </w:r>
    </w:p>
    <w:p w14:paraId="313F16AB" w14:textId="262A2006" w:rsidR="000A2DB8" w:rsidRDefault="000A2DB8" w:rsidP="00030C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Limitations</w:t>
      </w:r>
    </w:p>
    <w:p w14:paraId="65E70389" w14:textId="1B25F12C" w:rsidR="000A2DB8" w:rsidRDefault="000A2DB8" w:rsidP="000A2DB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Taking log of variable induces a mean-variance relationship</w:t>
      </w:r>
    </w:p>
    <w:p w14:paraId="19A1ED5E" w14:textId="4E40B02F" w:rsidR="000A2DB8" w:rsidRDefault="000A2DB8" w:rsidP="00557B9D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Although this does not impact </w:t>
      </w:r>
      <w:proofErr w:type="spellStart"/>
      <w:r>
        <w:rPr>
          <w:lang w:val="en-US"/>
        </w:rPr>
        <w:t>GxG</w:t>
      </w:r>
      <w:proofErr w:type="spellEnd"/>
      <w:r>
        <w:rPr>
          <w:lang w:val="en-US"/>
        </w:rPr>
        <w:t>/E testing as these are done on the additive scale</w:t>
      </w:r>
    </w:p>
    <w:p w14:paraId="22B3E3C0" w14:textId="79F78BBF" w:rsidR="00AE1934" w:rsidRDefault="00AE1934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Both </w:t>
      </w:r>
      <w:proofErr w:type="gramStart"/>
      <w:r>
        <w:rPr>
          <w:lang w:val="en-US"/>
        </w:rPr>
        <w:t>test</w:t>
      </w:r>
      <w:proofErr w:type="gramEnd"/>
      <w:r>
        <w:rPr>
          <w:lang w:val="en-US"/>
        </w:rPr>
        <w:t xml:space="preserve"> are sensitive to outliers</w:t>
      </w:r>
    </w:p>
    <w:p w14:paraId="28B92449" w14:textId="32EE5C3B" w:rsidR="004E7DF5" w:rsidRPr="000A2DB8" w:rsidRDefault="003129D5" w:rsidP="00AE193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Stringent filter on MAF</w:t>
      </w:r>
    </w:p>
    <w:p w14:paraId="49F23703" w14:textId="77777777" w:rsidR="00893312" w:rsidRDefault="00893312" w:rsidP="00893312">
      <w:pPr>
        <w:rPr>
          <w:lang w:val="en-US"/>
        </w:rPr>
      </w:pPr>
    </w:p>
    <w:p w14:paraId="717818D4" w14:textId="26386D20" w:rsidR="00893312" w:rsidRDefault="00893312" w:rsidP="00893312">
      <w:pPr>
        <w:rPr>
          <w:lang w:val="en-US"/>
        </w:rPr>
      </w:pPr>
      <w:r>
        <w:rPr>
          <w:lang w:val="en-US"/>
        </w:rPr>
        <w:t>Code and data availability</w:t>
      </w:r>
    </w:p>
    <w:p w14:paraId="4ED28645" w14:textId="77777777" w:rsidR="00364898" w:rsidRDefault="00364898" w:rsidP="00364898">
      <w:pPr>
        <w:rPr>
          <w:lang w:val="en-US"/>
        </w:rPr>
      </w:pPr>
    </w:p>
    <w:p w14:paraId="27F71A6C" w14:textId="5D000A73" w:rsidR="00A2587E" w:rsidRDefault="00364898" w:rsidP="00364898">
      <w:pPr>
        <w:rPr>
          <w:lang w:val="en-US"/>
        </w:rPr>
      </w:pPr>
      <w:r w:rsidRPr="00364898">
        <w:rPr>
          <w:lang w:val="en-US"/>
        </w:rPr>
        <w:t xml:space="preserve">Full GWAS summary statistics are available for the variance effects on biomarker concentration from the </w:t>
      </w:r>
      <w:proofErr w:type="spellStart"/>
      <w:r w:rsidRPr="00364898">
        <w:rPr>
          <w:lang w:val="en-US"/>
        </w:rPr>
        <w:t>OpenGWAS</w:t>
      </w:r>
      <w:proofErr w:type="spellEnd"/>
      <w:r w:rsidRPr="00364898">
        <w:rPr>
          <w:lang w:val="en-US"/>
        </w:rPr>
        <w:t xml:space="preserve"> projec</w:t>
      </w:r>
      <w:r>
        <w:rPr>
          <w:lang w:val="en-US"/>
        </w:rPr>
        <w:t xml:space="preserve">t. </w:t>
      </w:r>
      <w:r w:rsidRPr="00364898">
        <w:rPr>
          <w:lang w:val="en-US"/>
        </w:rPr>
        <w:t>Software is available from</w:t>
      </w:r>
      <w:r>
        <w:rPr>
          <w:lang w:val="en-US"/>
        </w:rPr>
        <w:t xml:space="preserve"> </w:t>
      </w:r>
      <w:commentRangeStart w:id="0"/>
      <w:r w:rsidRPr="00364898">
        <w:rPr>
          <w:lang w:val="en-US"/>
        </w:rPr>
        <w:t>https://ieugit-scmv-d0.epi.bris.ac.uk/ml18692/jlst_cpp</w:t>
      </w:r>
      <w:commentRangeEnd w:id="0"/>
      <w:r>
        <w:rPr>
          <w:rStyle w:val="CommentReference"/>
        </w:rPr>
        <w:commentReference w:id="0"/>
      </w:r>
    </w:p>
    <w:p w14:paraId="659DC0E8" w14:textId="77777777" w:rsidR="00A2587E" w:rsidRDefault="00A2587E">
      <w:pPr>
        <w:rPr>
          <w:lang w:val="en-US"/>
        </w:rPr>
      </w:pPr>
      <w:r>
        <w:rPr>
          <w:lang w:val="en-US"/>
        </w:rPr>
        <w:br w:type="page"/>
      </w:r>
    </w:p>
    <w:p w14:paraId="5CFC7ACE" w14:textId="24391D31" w:rsidR="00364898" w:rsidRDefault="00A2587E" w:rsidP="00364898">
      <w:pPr>
        <w:rPr>
          <w:lang w:val="en-US"/>
        </w:rPr>
      </w:pPr>
      <w:commentRangeStart w:id="1"/>
      <w:commentRangeStart w:id="2"/>
      <w:r>
        <w:rPr>
          <w:lang w:val="en-US"/>
        </w:rPr>
        <w:lastRenderedPageBreak/>
        <w:t>Figure. Gene-gene interaction effects on biomarker concentration</w:t>
      </w:r>
      <w:r w:rsidR="00BF0C43">
        <w:rPr>
          <w:lang w:val="en-US"/>
        </w:rPr>
        <w:t xml:space="preserve"> and disease outcomes</w:t>
      </w:r>
      <w:commentRangeEnd w:id="1"/>
      <w:r w:rsidR="002328F7">
        <w:rPr>
          <w:rStyle w:val="CommentReference"/>
        </w:rPr>
        <w:commentReference w:id="1"/>
      </w:r>
      <w:commentRangeEnd w:id="2"/>
      <w:r w:rsidR="003E4EF0">
        <w:rPr>
          <w:rStyle w:val="CommentReference"/>
        </w:rPr>
        <w:commentReference w:id="2"/>
      </w:r>
    </w:p>
    <w:p w14:paraId="6576A8AD" w14:textId="5B144B15" w:rsidR="00A2587E" w:rsidRPr="00364898" w:rsidRDefault="00A2587E" w:rsidP="003648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9159E5" wp14:editId="217C5199">
            <wp:extent cx="5731510" cy="5731510"/>
            <wp:effectExtent l="0" t="0" r="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9B85" w14:textId="3BB068D8" w:rsidR="00451A15" w:rsidRDefault="00E16398">
      <w:pPr>
        <w:rPr>
          <w:lang w:val="en-US"/>
        </w:rPr>
      </w:pPr>
      <w:r>
        <w:rPr>
          <w:lang w:val="en-US"/>
        </w:rPr>
        <w:br w:type="page"/>
      </w:r>
      <w:commentRangeStart w:id="3"/>
      <w:r w:rsidR="004B62D5">
        <w:rPr>
          <w:lang w:val="en-US"/>
        </w:rPr>
        <w:lastRenderedPageBreak/>
        <w:t xml:space="preserve">Figure. Gene-by-environment interaction analyses of biomarker </w:t>
      </w:r>
      <w:proofErr w:type="spellStart"/>
      <w:r w:rsidR="004B62D5">
        <w:rPr>
          <w:lang w:val="en-US"/>
        </w:rPr>
        <w:t>vQTLs</w:t>
      </w:r>
      <w:commentRangeEnd w:id="3"/>
      <w:proofErr w:type="spellEnd"/>
      <w:r w:rsidR="006A1068">
        <w:rPr>
          <w:rStyle w:val="CommentReference"/>
        </w:rPr>
        <w:commentReference w:id="3"/>
      </w:r>
    </w:p>
    <w:p w14:paraId="647F1723" w14:textId="219AC9B4" w:rsidR="00451A15" w:rsidRDefault="00451A15">
      <w:pPr>
        <w:rPr>
          <w:lang w:val="en-US"/>
        </w:rPr>
      </w:pPr>
      <w:r>
        <w:rPr>
          <w:lang w:val="en-US"/>
        </w:rPr>
        <w:br w:type="page"/>
      </w:r>
    </w:p>
    <w:p w14:paraId="6F465F90" w14:textId="6375470A" w:rsidR="000875FE" w:rsidRDefault="0079186C" w:rsidP="0079186C">
      <w:pPr>
        <w:rPr>
          <w:lang w:val="en-US"/>
        </w:rPr>
      </w:pPr>
      <w:commentRangeStart w:id="4"/>
      <w:commentRangeStart w:id="5"/>
      <w:r>
        <w:rPr>
          <w:lang w:val="en-US"/>
        </w:rPr>
        <w:lastRenderedPageBreak/>
        <w:t xml:space="preserve">Supplementary Figure. </w:t>
      </w:r>
      <w:r w:rsidR="00A55527">
        <w:rPr>
          <w:lang w:val="en-US"/>
        </w:rPr>
        <w:t xml:space="preserve">Power to detect </w:t>
      </w:r>
      <w:r w:rsidR="00BE66BA">
        <w:rPr>
          <w:lang w:val="en-US"/>
        </w:rPr>
        <w:t>SNP</w:t>
      </w:r>
      <w:r w:rsidR="008E49BA">
        <w:rPr>
          <w:lang w:val="en-US"/>
        </w:rPr>
        <w:t>-</w:t>
      </w:r>
      <w:r w:rsidR="00A55527">
        <w:rPr>
          <w:lang w:val="en-US"/>
        </w:rPr>
        <w:t xml:space="preserve">interaction effects using </w:t>
      </w:r>
      <w:r w:rsidR="006D406B">
        <w:rPr>
          <w:lang w:val="en-US"/>
        </w:rPr>
        <w:t>heteroscedasticity</w:t>
      </w:r>
      <w:r w:rsidR="00A55527">
        <w:rPr>
          <w:lang w:val="en-US"/>
        </w:rPr>
        <w:t xml:space="preserve"> testing</w:t>
      </w:r>
      <w:r w:rsidR="00745CD5">
        <w:rPr>
          <w:lang w:val="en-US"/>
        </w:rPr>
        <w:t xml:space="preserve"> under simulation</w:t>
      </w:r>
      <w:commentRangeEnd w:id="4"/>
      <w:r w:rsidR="00DC4F94">
        <w:rPr>
          <w:rStyle w:val="CommentReference"/>
        </w:rPr>
        <w:commentReference w:id="4"/>
      </w:r>
      <w:commentRangeEnd w:id="5"/>
      <w:r w:rsidR="009074B0">
        <w:rPr>
          <w:rStyle w:val="CommentReference"/>
        </w:rPr>
        <w:commentReference w:id="5"/>
      </w:r>
    </w:p>
    <w:p w14:paraId="4D32A9EC" w14:textId="21A1D168" w:rsidR="00FB6F77" w:rsidRDefault="007B3A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B4252" wp14:editId="338D4BAF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40" w14:textId="3BDCF71E" w:rsidR="00923AD4" w:rsidRDefault="007B3A9E">
      <w:pPr>
        <w:rPr>
          <w:lang w:val="en-US"/>
        </w:rPr>
      </w:pPr>
      <w:r>
        <w:rPr>
          <w:lang w:val="en-US"/>
        </w:rPr>
        <w:sym w:font="Symbol" w:char="F046"/>
      </w:r>
      <w:r>
        <w:rPr>
          <w:lang w:val="en-US"/>
        </w:rPr>
        <w:t xml:space="preserve">, Interaction effect </w:t>
      </w:r>
      <w:r w:rsidR="00B27320">
        <w:rPr>
          <w:lang w:val="en-US"/>
        </w:rPr>
        <w:t xml:space="preserve">size </w:t>
      </w:r>
      <w:r>
        <w:rPr>
          <w:lang w:val="en-US"/>
        </w:rPr>
        <w:t>relative to main effect.</w:t>
      </w:r>
      <w:r w:rsidR="008B1F17">
        <w:rPr>
          <w:lang w:val="en-US"/>
        </w:rPr>
        <w:t xml:space="preserve"> Inflation factor, sample size relative to the size required </w:t>
      </w:r>
      <w:r w:rsidR="000D68A2">
        <w:rPr>
          <w:lang w:val="en-US"/>
        </w:rPr>
        <w:t>to detect the main effect with 80% power.</w:t>
      </w:r>
      <w:r w:rsidR="00042063">
        <w:rPr>
          <w:lang w:val="en-US"/>
        </w:rPr>
        <w:t xml:space="preserve"> Normal, distribution with mean of 0 and variance of 1. Lognormal</w:t>
      </w:r>
      <w:r w:rsidR="009524C1">
        <w:rPr>
          <w:lang w:val="en-US"/>
        </w:rPr>
        <w:t xml:space="preserve">, </w:t>
      </w:r>
      <w:r w:rsidR="00115F46">
        <w:rPr>
          <w:lang w:val="en-US"/>
        </w:rPr>
        <w:t xml:space="preserve">distribution with mean of 0 and variance of 1. </w:t>
      </w:r>
      <w:r w:rsidR="00B73893">
        <w:rPr>
          <w:lang w:val="en-US"/>
        </w:rPr>
        <w:t>T-</w:t>
      </w:r>
      <w:proofErr w:type="spellStart"/>
      <w:r w:rsidR="00B73893">
        <w:rPr>
          <w:lang w:val="en-US"/>
        </w:rPr>
        <w:t>dist</w:t>
      </w:r>
      <w:proofErr w:type="spellEnd"/>
      <w:r w:rsidR="00B73893">
        <w:rPr>
          <w:lang w:val="en-US"/>
        </w:rPr>
        <w:t>, distribution with 4 degrees of freedom.</w:t>
      </w:r>
      <w:r w:rsidR="008621EA">
        <w:rPr>
          <w:lang w:val="en-US"/>
        </w:rPr>
        <w:t xml:space="preserve"> OSCA, </w:t>
      </w:r>
      <w:proofErr w:type="spellStart"/>
      <w:r w:rsidR="00A85449" w:rsidRPr="00A85449">
        <w:rPr>
          <w:lang w:val="en-US"/>
        </w:rPr>
        <w:t>OmicS</w:t>
      </w:r>
      <w:proofErr w:type="spellEnd"/>
      <w:r w:rsidR="00A85449" w:rsidRPr="00A85449">
        <w:rPr>
          <w:lang w:val="en-US"/>
        </w:rPr>
        <w:t>-data-based Complex trait Analysis</w:t>
      </w:r>
      <w:r w:rsidR="00A85449">
        <w:rPr>
          <w:lang w:val="en-US"/>
        </w:rPr>
        <w:t>.</w:t>
      </w:r>
      <w:r w:rsidR="002731AC">
        <w:rPr>
          <w:lang w:val="en-US"/>
        </w:rPr>
        <w:t xml:space="preserve"> SNP, single-nucleotide polymorphism</w:t>
      </w:r>
      <w:r w:rsidR="009D7FF0">
        <w:rPr>
          <w:lang w:val="en-US"/>
        </w:rPr>
        <w:t xml:space="preserve"> simulated with minor allele frequency of 0.4 in Hardy-Weinberg equilibrium</w:t>
      </w:r>
      <w:r w:rsidR="002731AC">
        <w:rPr>
          <w:lang w:val="en-US"/>
        </w:rPr>
        <w:t>.</w:t>
      </w:r>
      <w:r w:rsidR="00A2735D">
        <w:rPr>
          <w:lang w:val="en-US"/>
        </w:rPr>
        <w:t xml:space="preserve"> All simulations had a</w:t>
      </w:r>
      <w:r w:rsidR="00C61364">
        <w:rPr>
          <w:lang w:val="en-US"/>
        </w:rPr>
        <w:t xml:space="preserve"> fixed</w:t>
      </w:r>
      <w:r w:rsidR="00A2735D">
        <w:rPr>
          <w:lang w:val="en-US"/>
        </w:rPr>
        <w:t xml:space="preserve"> main effec</w:t>
      </w:r>
      <w:r w:rsidR="003A5A47">
        <w:rPr>
          <w:lang w:val="en-US"/>
        </w:rPr>
        <w:t>t</w:t>
      </w:r>
      <w:r w:rsidR="00A2735D">
        <w:rPr>
          <w:lang w:val="en-US"/>
        </w:rPr>
        <w:t xml:space="preserve"> detectable with 80% power when the sample size inflation factor was equal to </w:t>
      </w:r>
      <w:r w:rsidR="00D01805">
        <w:rPr>
          <w:lang w:val="en-US"/>
        </w:rPr>
        <w:t>1</w:t>
      </w:r>
      <w:r w:rsidR="00A2735D">
        <w:rPr>
          <w:lang w:val="en-US"/>
        </w:rPr>
        <w:t>.</w:t>
      </w:r>
      <w:r w:rsidR="00951CE9">
        <w:rPr>
          <w:lang w:val="en-US"/>
        </w:rPr>
        <w:t xml:space="preserve"> Simulation was produced with 200 repetitions. Sample size inflation factor of 1 was set to 200 observations.</w:t>
      </w:r>
      <w:r w:rsidR="00D11E9C">
        <w:rPr>
          <w:lang w:val="en-US"/>
        </w:rPr>
        <w:t xml:space="preserve"> Error bars represent the 95% confidence interval.</w:t>
      </w:r>
    </w:p>
    <w:p w14:paraId="3BB04DA3" w14:textId="77777777" w:rsidR="00923AD4" w:rsidRDefault="00923AD4">
      <w:pPr>
        <w:rPr>
          <w:lang w:val="en-US"/>
        </w:rPr>
      </w:pPr>
      <w:r>
        <w:rPr>
          <w:lang w:val="en-US"/>
        </w:rPr>
        <w:br w:type="page"/>
      </w:r>
    </w:p>
    <w:p w14:paraId="6888C07B" w14:textId="3C1F8152" w:rsidR="00BC70FF" w:rsidRDefault="00923AD4" w:rsidP="00BC70FF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</w:t>
      </w:r>
      <w:r w:rsidR="00125122">
        <w:rPr>
          <w:lang w:val="en-US"/>
        </w:rPr>
        <w:t>Breusch-Pagan test</w:t>
      </w:r>
    </w:p>
    <w:p w14:paraId="1FB10DF8" w14:textId="77777777" w:rsidR="0059415D" w:rsidRDefault="0059415D" w:rsidP="00BC70FF">
      <w:pPr>
        <w:rPr>
          <w:lang w:val="en-US"/>
        </w:rPr>
      </w:pPr>
    </w:p>
    <w:p w14:paraId="4BF63201" w14:textId="45A499F9" w:rsidR="00ED6D8F" w:rsidRDefault="00AD6E48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3CB82" wp14:editId="4A5E6923">
            <wp:extent cx="5731510" cy="573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E" w14:textId="7C32F3E2" w:rsidR="003254A7" w:rsidRDefault="00A72329" w:rsidP="00923AD4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</w:t>
      </w:r>
      <w:r w:rsidR="00853A30">
        <w:rPr>
          <w:lang w:val="en-US"/>
        </w:rPr>
        <w:t xml:space="preserve">Mixed normal, distribution produced with </w:t>
      </w:r>
      <w:r w:rsidR="00E37F5A">
        <w:rPr>
          <w:lang w:val="en-US"/>
        </w:rPr>
        <w:t xml:space="preserve">90% </w:t>
      </w:r>
      <w:proofErr w:type="gramStart"/>
      <w:r w:rsidR="00853A30">
        <w:rPr>
          <w:lang w:val="en-US"/>
        </w:rPr>
        <w:t>N(</w:t>
      </w:r>
      <w:proofErr w:type="gramEnd"/>
      <w:r w:rsidR="00853A30">
        <w:rPr>
          <w:lang w:val="en-US"/>
        </w:rPr>
        <w:t xml:space="preserve">0,1) and </w:t>
      </w:r>
      <w:r w:rsidR="00E37F5A">
        <w:rPr>
          <w:lang w:val="en-US"/>
        </w:rPr>
        <w:t xml:space="preserve">10% </w:t>
      </w:r>
      <w:r w:rsidR="00853A30">
        <w:rPr>
          <w:lang w:val="en-US"/>
        </w:rPr>
        <w:t>N(</w:t>
      </w:r>
      <w:r w:rsidR="00E37F5A">
        <w:rPr>
          <w:lang w:val="en-US"/>
        </w:rPr>
        <w:t>5</w:t>
      </w:r>
      <w:r w:rsidR="00853A30">
        <w:rPr>
          <w:lang w:val="en-US"/>
        </w:rPr>
        <w:t xml:space="preserve">,1). </w:t>
      </w:r>
      <w:r w:rsidR="009E6BCF">
        <w:rPr>
          <w:lang w:val="en-US"/>
        </w:rPr>
        <w:t xml:space="preserve">MAF, minor allele frequency. </w:t>
      </w:r>
      <w:r w:rsidR="00B91674">
        <w:rPr>
          <w:lang w:val="en-US"/>
        </w:rPr>
        <w:t>A, MAF=0.01. B, MAF=0.05. C, MAF=0.1. D, MAF=0.2.</w:t>
      </w:r>
      <w:r w:rsidR="00353F23">
        <w:rPr>
          <w:lang w:val="en-US"/>
        </w:rPr>
        <w:t xml:space="preserve"> Simulation was produced with 1000 repetitions and 1000 observations.</w:t>
      </w:r>
      <w:r w:rsidR="00A638AF" w:rsidRPr="00A638AF">
        <w:rPr>
          <w:lang w:val="en-US"/>
        </w:rPr>
        <w:t xml:space="preserve"> </w:t>
      </w:r>
      <w:r w:rsidR="00CB351D">
        <w:rPr>
          <w:lang w:val="en-US"/>
        </w:rPr>
        <w:t>Dashes</w:t>
      </w:r>
      <w:r w:rsidR="00A638AF">
        <w:rPr>
          <w:lang w:val="en-US"/>
        </w:rPr>
        <w:t xml:space="preserve"> represent the 95% confidence interval.</w:t>
      </w:r>
    </w:p>
    <w:p w14:paraId="49C30E27" w14:textId="77777777" w:rsidR="003254A7" w:rsidRDefault="003254A7">
      <w:pPr>
        <w:rPr>
          <w:lang w:val="en-US"/>
        </w:rPr>
      </w:pPr>
      <w:r>
        <w:rPr>
          <w:lang w:val="en-US"/>
        </w:rPr>
        <w:br w:type="page"/>
      </w:r>
    </w:p>
    <w:p w14:paraId="5B02BB1E" w14:textId="66719B23" w:rsidR="003254A7" w:rsidRDefault="003254A7" w:rsidP="003254A7">
      <w:pPr>
        <w:rPr>
          <w:lang w:val="en-US"/>
        </w:rPr>
      </w:pPr>
      <w:r>
        <w:rPr>
          <w:lang w:val="en-US"/>
        </w:rPr>
        <w:lastRenderedPageBreak/>
        <w:t xml:space="preserve">Supplementary Figure. Type I error of OSCA test </w:t>
      </w:r>
    </w:p>
    <w:p w14:paraId="4DD113CC" w14:textId="0D04781E" w:rsidR="00314641" w:rsidRDefault="00AD6E48" w:rsidP="003254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CFD7" wp14:editId="2FB1EE26">
            <wp:extent cx="5731510" cy="573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102" w14:textId="77777777" w:rsidR="004D0791" w:rsidRDefault="004D0791" w:rsidP="004D0791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>0,1) and 10% N(5,1). MAF, minor allele frequency. A, MAF=0.01. B, MAF=0.05. C, MAF=0.1. D, MAF=0.2. Simulation was produced with 1000 repetitions and 1000 observations.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42A31CB7" w14:textId="77777777" w:rsidR="004D0791" w:rsidRDefault="004D0791" w:rsidP="003254A7">
      <w:pPr>
        <w:rPr>
          <w:lang w:val="en-US"/>
        </w:rPr>
      </w:pPr>
    </w:p>
    <w:p w14:paraId="2DBB0EC9" w14:textId="77777777" w:rsidR="00CC2227" w:rsidRDefault="00CC2227" w:rsidP="00923AD4">
      <w:pPr>
        <w:rPr>
          <w:lang w:val="en-US"/>
        </w:rPr>
      </w:pPr>
    </w:p>
    <w:p w14:paraId="037069ED" w14:textId="77777777" w:rsidR="00CC2227" w:rsidRDefault="00CC2227">
      <w:pPr>
        <w:rPr>
          <w:lang w:val="en-US"/>
        </w:rPr>
      </w:pPr>
      <w:r>
        <w:rPr>
          <w:lang w:val="en-US"/>
        </w:rPr>
        <w:br w:type="page"/>
      </w:r>
    </w:p>
    <w:p w14:paraId="60D54E6E" w14:textId="0FBD91F7" w:rsidR="00BB64FB" w:rsidRDefault="00CC2227" w:rsidP="00923AD4">
      <w:pPr>
        <w:rPr>
          <w:lang w:val="en-US"/>
        </w:rPr>
      </w:pPr>
      <w:r>
        <w:rPr>
          <w:lang w:val="en-US"/>
        </w:rPr>
        <w:lastRenderedPageBreak/>
        <w:t xml:space="preserve">Supplementary Figure. </w:t>
      </w:r>
      <w:r w:rsidR="000D7628">
        <w:rPr>
          <w:lang w:val="en-US"/>
        </w:rPr>
        <w:t xml:space="preserve">Type I error of </w:t>
      </w:r>
      <w:r w:rsidR="004E0CB6">
        <w:rPr>
          <w:lang w:val="en-US"/>
        </w:rPr>
        <w:t xml:space="preserve">Breusch-Pagan test with </w:t>
      </w:r>
      <w:r w:rsidR="00505C07">
        <w:rPr>
          <w:lang w:val="en-US"/>
        </w:rPr>
        <w:t>main effect</w:t>
      </w:r>
      <w:r w:rsidR="006D216E">
        <w:rPr>
          <w:lang w:val="en-US"/>
        </w:rPr>
        <w:t xml:space="preserve"> </w:t>
      </w:r>
      <w:r w:rsidR="008024D2">
        <w:rPr>
          <w:lang w:val="en-US"/>
        </w:rPr>
        <w:t>following variable transformation</w:t>
      </w:r>
    </w:p>
    <w:p w14:paraId="7AE1F7F1" w14:textId="51B122DF" w:rsidR="00CC2167" w:rsidRDefault="0090240D" w:rsidP="00923A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396B0" wp14:editId="4A597FC2">
            <wp:extent cx="5731510" cy="573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9C8" w14:textId="77777777" w:rsidR="00813CCB" w:rsidRDefault="00825186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</w:t>
      </w:r>
      <w:r w:rsidR="008C7706">
        <w:rPr>
          <w:lang w:val="en-US"/>
        </w:rPr>
        <w:t xml:space="preserve"> </w:t>
      </w:r>
      <w:r>
        <w:rPr>
          <w:lang w:val="en-US"/>
        </w:rPr>
        <w:t>Simulation</w:t>
      </w:r>
      <w:r w:rsidR="00C8418B">
        <w:rPr>
          <w:lang w:val="en-US"/>
        </w:rPr>
        <w:t>s</w:t>
      </w:r>
      <w:r>
        <w:rPr>
          <w:lang w:val="en-US"/>
        </w:rPr>
        <w:t xml:space="preserve"> </w:t>
      </w:r>
      <w:r w:rsidR="00C8418B">
        <w:rPr>
          <w:lang w:val="en-US"/>
        </w:rPr>
        <w:t xml:space="preserve">were </w:t>
      </w:r>
      <w:r>
        <w:rPr>
          <w:lang w:val="en-US"/>
        </w:rPr>
        <w:t xml:space="preserve">produced with 1000 repetitions and 1000 </w:t>
      </w:r>
      <w:r w:rsidR="00A201FE">
        <w:rPr>
          <w:lang w:val="en-US"/>
        </w:rPr>
        <w:t>observations;</w:t>
      </w:r>
      <w:r w:rsidR="00C8418B">
        <w:rPr>
          <w:lang w:val="en-US"/>
        </w:rPr>
        <w:t xml:space="preserve"> all </w:t>
      </w:r>
      <w:r w:rsidR="008F386F">
        <w:rPr>
          <w:lang w:val="en-US"/>
        </w:rPr>
        <w:t>experiments</w:t>
      </w:r>
      <w:r w:rsidR="00C8418B">
        <w:rPr>
          <w:lang w:val="en-US"/>
        </w:rPr>
        <w:t xml:space="preserve"> were set to have a main effect detectable with 80% power</w:t>
      </w:r>
      <w:r>
        <w:rPr>
          <w:lang w:val="en-US"/>
        </w:rPr>
        <w:t>.</w:t>
      </w:r>
      <w:r w:rsidR="00FF7B07">
        <w:rPr>
          <w:lang w:val="en-US"/>
        </w:rPr>
        <w:t xml:space="preserve">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</w:p>
    <w:p w14:paraId="1F646127" w14:textId="77777777" w:rsidR="00813CCB" w:rsidRDefault="00813CCB">
      <w:pPr>
        <w:rPr>
          <w:lang w:val="en-US"/>
        </w:rPr>
      </w:pPr>
      <w:r>
        <w:rPr>
          <w:lang w:val="en-US"/>
        </w:rPr>
        <w:br w:type="page"/>
      </w:r>
    </w:p>
    <w:p w14:paraId="68EFE1F8" w14:textId="2CBDDB05" w:rsidR="00813CCB" w:rsidRDefault="00813CCB" w:rsidP="00813CCB">
      <w:pPr>
        <w:rPr>
          <w:lang w:val="en-US"/>
        </w:rPr>
      </w:pPr>
      <w:r>
        <w:rPr>
          <w:lang w:val="en-US"/>
        </w:rPr>
        <w:lastRenderedPageBreak/>
        <w:t>Supplementary Figure. Type I error of OSCA test with main effect following variable transformation</w:t>
      </w:r>
    </w:p>
    <w:p w14:paraId="55BCC7E6" w14:textId="644FA005" w:rsidR="00813CCB" w:rsidRDefault="0090240D" w:rsidP="00813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ADAB3" wp14:editId="1FCC454E">
            <wp:extent cx="5731510" cy="573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B2C" w14:textId="464DB678" w:rsidR="00FB6F77" w:rsidRDefault="00813CCB" w:rsidP="00813CCB">
      <w:pPr>
        <w:rPr>
          <w:lang w:val="en-US"/>
        </w:rPr>
      </w:pPr>
      <w:r>
        <w:rPr>
          <w:lang w:val="en-US"/>
        </w:rPr>
        <w:t>Normal, distribution with mean of 0 and variance of 1. Lognormal, distribution with mean of 0 and variance of 1. T-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, distribution with 4 degrees of freedom. Mixed normal, distribution produced with 90% </w:t>
      </w:r>
      <w:proofErr w:type="gramStart"/>
      <w:r>
        <w:rPr>
          <w:lang w:val="en-US"/>
        </w:rPr>
        <w:t>N(</w:t>
      </w:r>
      <w:proofErr w:type="gramEnd"/>
      <w:r>
        <w:rPr>
          <w:lang w:val="en-US"/>
        </w:rPr>
        <w:t xml:space="preserve">0,1) and 10% N(5,1). </w:t>
      </w:r>
      <w:proofErr w:type="gramStart"/>
      <w:r>
        <w:rPr>
          <w:lang w:val="en-US"/>
        </w:rPr>
        <w:t>A,</w:t>
      </w:r>
      <w:proofErr w:type="gramEnd"/>
      <w:r>
        <w:rPr>
          <w:lang w:val="en-US"/>
        </w:rPr>
        <w:t xml:space="preserve"> Log transformation. B, Square root. C, Inverse-rank normal transformation. D, Cube root. Simulations were produced with 1000 repetitions and 1000 observations; all experiments were set to have a main effect detectable with 80% power. The SNP was simulated to have 10% allele frequency.</w:t>
      </w:r>
      <w:r w:rsidRPr="00A638AF">
        <w:rPr>
          <w:lang w:val="en-US"/>
        </w:rPr>
        <w:t xml:space="preserve"> </w:t>
      </w:r>
      <w:r>
        <w:rPr>
          <w:lang w:val="en-US"/>
        </w:rPr>
        <w:t>Dashes represent the 95% confidence interval.</w:t>
      </w:r>
      <w:r w:rsidR="00FB6F77">
        <w:rPr>
          <w:lang w:val="en-US"/>
        </w:rPr>
        <w:br w:type="page"/>
      </w:r>
    </w:p>
    <w:p w14:paraId="3F763867" w14:textId="2D1B4ACD" w:rsidR="00FB6F77" w:rsidRDefault="00FB6F77">
      <w:pPr>
        <w:rPr>
          <w:lang w:val="en-US"/>
        </w:rPr>
      </w:pPr>
      <w:r>
        <w:rPr>
          <w:lang w:val="en-US"/>
        </w:rPr>
        <w:lastRenderedPageBreak/>
        <w:t>Supplementary Figure. Histogram of biomarker distribution</w:t>
      </w:r>
    </w:p>
    <w:p w14:paraId="4D1C930C" w14:textId="26C9227E" w:rsidR="00FB6F77" w:rsidRDefault="00FB6F77">
      <w:pPr>
        <w:rPr>
          <w:lang w:val="en-US"/>
        </w:rPr>
      </w:pPr>
    </w:p>
    <w:p w14:paraId="0D3D06A1" w14:textId="5DDFB402" w:rsidR="0037167C" w:rsidRDefault="0037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9A730" wp14:editId="12198F82">
            <wp:extent cx="5731510" cy="477647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C01" w14:textId="77777777" w:rsidR="0037167C" w:rsidRDefault="0037167C">
      <w:pPr>
        <w:rPr>
          <w:lang w:val="en-US"/>
        </w:rPr>
      </w:pPr>
    </w:p>
    <w:p w14:paraId="2E36BA30" w14:textId="6DA2047A" w:rsidR="00FB6F77" w:rsidRDefault="00FB6F77">
      <w:pPr>
        <w:rPr>
          <w:lang w:val="en-US"/>
        </w:rPr>
      </w:pPr>
      <w:r>
        <w:rPr>
          <w:lang w:val="en-US"/>
        </w:rPr>
        <w:t>SD units.</w:t>
      </w:r>
    </w:p>
    <w:p w14:paraId="7B92BA32" w14:textId="77777777" w:rsidR="00FB6F77" w:rsidRDefault="00FB6F77">
      <w:pPr>
        <w:rPr>
          <w:lang w:val="en-US"/>
        </w:rPr>
      </w:pPr>
      <w:r>
        <w:rPr>
          <w:lang w:val="en-US"/>
        </w:rPr>
        <w:br w:type="page"/>
      </w:r>
    </w:p>
    <w:p w14:paraId="2B7CCBC5" w14:textId="2980470D" w:rsidR="00E44B4A" w:rsidRDefault="00FB6F77">
      <w:pPr>
        <w:rPr>
          <w:lang w:val="en-US"/>
        </w:rPr>
      </w:pPr>
      <w:r>
        <w:rPr>
          <w:lang w:val="en-US"/>
        </w:rPr>
        <w:lastRenderedPageBreak/>
        <w:t>Supplementary Figure. QQ plot of biomarker distribution</w:t>
      </w:r>
    </w:p>
    <w:p w14:paraId="393276BE" w14:textId="77777777" w:rsidR="000E7ECC" w:rsidRDefault="000E7ECC">
      <w:pPr>
        <w:rPr>
          <w:lang w:val="en-US"/>
        </w:rPr>
      </w:pPr>
    </w:p>
    <w:p w14:paraId="3C5C287E" w14:textId="4B5911CE" w:rsidR="00FB6F77" w:rsidRDefault="000E7E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CDF9B" wp14:editId="474E7F8E">
            <wp:extent cx="5731510" cy="4776470"/>
            <wp:effectExtent l="0" t="0" r="0" b="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B0D3" w14:textId="77777777" w:rsidR="000E7ECC" w:rsidRDefault="000E7ECC">
      <w:pPr>
        <w:rPr>
          <w:lang w:val="en-US"/>
        </w:rPr>
      </w:pPr>
    </w:p>
    <w:p w14:paraId="35683EA4" w14:textId="600239A1" w:rsidR="00BD7369" w:rsidRDefault="000E57BD">
      <w:pPr>
        <w:rPr>
          <w:lang w:val="en-US"/>
        </w:rPr>
      </w:pPr>
      <w:r>
        <w:rPr>
          <w:lang w:val="en-US"/>
        </w:rPr>
        <w:t>SD units.</w:t>
      </w:r>
    </w:p>
    <w:p w14:paraId="014DFAE9" w14:textId="77777777" w:rsidR="00BD7369" w:rsidRDefault="00BD7369">
      <w:pPr>
        <w:rPr>
          <w:lang w:val="en-US"/>
        </w:rPr>
      </w:pPr>
      <w:r>
        <w:rPr>
          <w:lang w:val="en-US"/>
        </w:rPr>
        <w:br w:type="page"/>
      </w:r>
    </w:p>
    <w:p w14:paraId="13E776B6" w14:textId="7C41B9E9" w:rsidR="007D6A3B" w:rsidRDefault="007D6A3B" w:rsidP="007D6A3B">
      <w:pPr>
        <w:rPr>
          <w:lang w:val="en-US"/>
        </w:rPr>
      </w:pPr>
      <w:r>
        <w:rPr>
          <w:lang w:val="en-US"/>
        </w:rPr>
        <w:lastRenderedPageBreak/>
        <w:t xml:space="preserve">Supplementary Figure. Manhattan plots of biomarker </w:t>
      </w:r>
      <w:proofErr w:type="spellStart"/>
      <w:r>
        <w:rPr>
          <w:lang w:val="en-US"/>
        </w:rPr>
        <w:t>vGWAS</w:t>
      </w:r>
      <w:proofErr w:type="spellEnd"/>
      <w:r>
        <w:rPr>
          <w:lang w:val="en-US"/>
        </w:rPr>
        <w:t xml:space="preserve"> using Breusch-Pagan test</w:t>
      </w:r>
    </w:p>
    <w:p w14:paraId="00860853" w14:textId="77777777" w:rsidR="00EA7AFD" w:rsidRDefault="00EA7AFD" w:rsidP="007D6A3B">
      <w:pPr>
        <w:rPr>
          <w:lang w:val="en-US"/>
        </w:rPr>
      </w:pPr>
    </w:p>
    <w:p w14:paraId="17D69437" w14:textId="77777777" w:rsidR="00347414" w:rsidRDefault="00347414" w:rsidP="007D6A3B">
      <w:pPr>
        <w:rPr>
          <w:lang w:val="en-US"/>
        </w:rPr>
      </w:pPr>
    </w:p>
    <w:p w14:paraId="3AEE7164" w14:textId="65C16B5C" w:rsidR="00347414" w:rsidRDefault="00347414" w:rsidP="007D6A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40A3C1" wp14:editId="68AD298B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BFE7" w14:textId="7BA483DA" w:rsidR="00347414" w:rsidRDefault="00347414">
      <w:pPr>
        <w:rPr>
          <w:lang w:val="en-US"/>
        </w:rPr>
      </w:pPr>
    </w:p>
    <w:p w14:paraId="716342D8" w14:textId="2E3A0D98" w:rsidR="00347414" w:rsidRDefault="00347414">
      <w:pPr>
        <w:rPr>
          <w:lang w:val="en-US"/>
        </w:rPr>
      </w:pPr>
      <w:bookmarkStart w:id="6" w:name="OLE_LINK1"/>
      <w:bookmarkStart w:id="7" w:name="OLE_LINK2"/>
      <w:r>
        <w:rPr>
          <w:lang w:val="en-US"/>
        </w:rPr>
        <w:t xml:space="preserve">Manhattan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bookmarkEnd w:id="6"/>
    <w:bookmarkEnd w:id="7"/>
    <w:p w14:paraId="17257ADF" w14:textId="3D057831" w:rsidR="007D6A3B" w:rsidRDefault="007D6A3B">
      <w:pPr>
        <w:rPr>
          <w:lang w:val="en-US"/>
        </w:rPr>
      </w:pPr>
      <w:r>
        <w:rPr>
          <w:lang w:val="en-US"/>
        </w:rPr>
        <w:br w:type="page"/>
      </w:r>
    </w:p>
    <w:p w14:paraId="18A4B3E7" w14:textId="3230D9EF" w:rsidR="000E57BD" w:rsidRDefault="00BD7369">
      <w:pPr>
        <w:rPr>
          <w:lang w:val="en-US"/>
        </w:rPr>
      </w:pPr>
      <w:r>
        <w:rPr>
          <w:lang w:val="en-US"/>
        </w:rPr>
        <w:lastRenderedPageBreak/>
        <w:t xml:space="preserve">Supplementary Figure. QQ plots of biomarker </w:t>
      </w:r>
      <w:proofErr w:type="spellStart"/>
      <w:r w:rsidR="00D3029F">
        <w:rPr>
          <w:lang w:val="en-US"/>
        </w:rPr>
        <w:t>v</w:t>
      </w:r>
      <w:r>
        <w:rPr>
          <w:lang w:val="en-US"/>
        </w:rPr>
        <w:t>GWAS</w:t>
      </w:r>
      <w:proofErr w:type="spellEnd"/>
      <w:r>
        <w:rPr>
          <w:lang w:val="en-US"/>
        </w:rPr>
        <w:t xml:space="preserve"> using Breusch-Pagan test</w:t>
      </w:r>
    </w:p>
    <w:p w14:paraId="58B0F26C" w14:textId="3934E612" w:rsidR="00BD7369" w:rsidRDefault="00BD7369">
      <w:pPr>
        <w:rPr>
          <w:lang w:val="en-US"/>
        </w:rPr>
      </w:pPr>
    </w:p>
    <w:p w14:paraId="3D6B2611" w14:textId="6B5FFE88" w:rsidR="00016FD3" w:rsidRDefault="00016F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46721" wp14:editId="31C19AE5">
            <wp:extent cx="5731510" cy="573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236" w14:textId="06D0A6B2" w:rsidR="00016FD3" w:rsidRDefault="00016FD3">
      <w:pPr>
        <w:rPr>
          <w:lang w:val="en-US"/>
        </w:rPr>
      </w:pPr>
    </w:p>
    <w:p w14:paraId="5D272EE4" w14:textId="357AA8BF" w:rsidR="005F7F1B" w:rsidRDefault="00016FD3" w:rsidP="00016FD3">
      <w:pPr>
        <w:rPr>
          <w:lang w:val="en-US"/>
        </w:rPr>
      </w:pPr>
      <w:r>
        <w:rPr>
          <w:lang w:val="en-US"/>
        </w:rPr>
        <w:t xml:space="preserve">QQ plots for GWAS of SNP effects on biomarker variance adjusted for age, </w:t>
      </w:r>
      <w:proofErr w:type="gramStart"/>
      <w:r>
        <w:rPr>
          <w:lang w:val="en-US"/>
        </w:rPr>
        <w:t>sex</w:t>
      </w:r>
      <w:proofErr w:type="gramEnd"/>
      <w:r>
        <w:rPr>
          <w:lang w:val="en-US"/>
        </w:rPr>
        <w:t xml:space="preserve"> and top ten genetic principal components</w:t>
      </w:r>
    </w:p>
    <w:p w14:paraId="3DA868BA" w14:textId="77777777" w:rsidR="005F7F1B" w:rsidRDefault="005F7F1B">
      <w:pPr>
        <w:rPr>
          <w:lang w:val="en-US"/>
        </w:rPr>
      </w:pPr>
      <w:r>
        <w:rPr>
          <w:lang w:val="en-US"/>
        </w:rPr>
        <w:br w:type="page"/>
      </w:r>
    </w:p>
    <w:p w14:paraId="36E62087" w14:textId="328DAD4E" w:rsidR="00016FD3" w:rsidRDefault="005F7F1B" w:rsidP="00016FD3">
      <w:pPr>
        <w:rPr>
          <w:lang w:val="en-US"/>
        </w:rPr>
      </w:pPr>
      <w:commentRangeStart w:id="8"/>
      <w:r>
        <w:rPr>
          <w:lang w:val="en-US"/>
        </w:rPr>
        <w:lastRenderedPageBreak/>
        <w:t xml:space="preserve">Supplementary Table. </w:t>
      </w:r>
      <w:r w:rsidR="005E2139">
        <w:rPr>
          <w:lang w:val="en-US"/>
        </w:rPr>
        <w:t xml:space="preserve">Top </w:t>
      </w:r>
      <w:proofErr w:type="spellStart"/>
      <w:r w:rsidR="005E2139">
        <w:rPr>
          <w:lang w:val="en-US"/>
        </w:rPr>
        <w:t>vQTL</w:t>
      </w:r>
      <w:proofErr w:type="spellEnd"/>
      <w:r w:rsidR="005E2139">
        <w:rPr>
          <w:lang w:val="en-US"/>
        </w:rPr>
        <w:t xml:space="preserve"> effects on biomarker concentration</w:t>
      </w:r>
      <w:commentRangeEnd w:id="8"/>
      <w:r w:rsidR="00F152DE">
        <w:rPr>
          <w:rStyle w:val="CommentReference"/>
        </w:rPr>
        <w:commentReference w:id="8"/>
      </w:r>
    </w:p>
    <w:p w14:paraId="0D97B689" w14:textId="77777777" w:rsidR="00016FD3" w:rsidRPr="001175D4" w:rsidRDefault="00016FD3">
      <w:pPr>
        <w:rPr>
          <w:lang w:val="en-US"/>
        </w:rPr>
      </w:pPr>
    </w:p>
    <w:sectPr w:rsidR="00016FD3" w:rsidRPr="00117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tt Lyon" w:date="2021-06-24T12:22:00Z" w:initials="ML">
    <w:p w14:paraId="5AF6AF46" w14:textId="496BE8EB" w:rsidR="00364898" w:rsidRDefault="00364898">
      <w:pPr>
        <w:pStyle w:val="CommentText"/>
      </w:pPr>
      <w:r>
        <w:rPr>
          <w:rStyle w:val="CommentReference"/>
        </w:rPr>
        <w:annotationRef/>
      </w:r>
      <w:r>
        <w:t>ML to make public</w:t>
      </w:r>
    </w:p>
  </w:comment>
  <w:comment w:id="1" w:author="Matt Lyon" w:date="2021-06-24T14:36:00Z" w:initials="ML">
    <w:p w14:paraId="401F6433" w14:textId="168DF29E" w:rsidR="002328F7" w:rsidRDefault="002328F7">
      <w:pPr>
        <w:pStyle w:val="CommentText"/>
      </w:pPr>
      <w:r>
        <w:rPr>
          <w:rStyle w:val="CommentReference"/>
        </w:rPr>
        <w:annotationRef/>
      </w:r>
      <w:r>
        <w:t xml:space="preserve">Multiplot of </w:t>
      </w:r>
      <w:proofErr w:type="spellStart"/>
      <w:r>
        <w:t>GxG</w:t>
      </w:r>
      <w:proofErr w:type="spellEnd"/>
      <w:r>
        <w:t xml:space="preserve"> effect on biomarker and disease outcomes </w:t>
      </w:r>
    </w:p>
  </w:comment>
  <w:comment w:id="2" w:author="Matt Lyon" w:date="2021-06-24T14:50:00Z" w:initials="ML">
    <w:p w14:paraId="0D3B2C65" w14:textId="307ED934" w:rsidR="003E4EF0" w:rsidRDefault="003E4EF0">
      <w:pPr>
        <w:pStyle w:val="CommentText"/>
      </w:pPr>
      <w:r>
        <w:rPr>
          <w:rStyle w:val="CommentReference"/>
        </w:rPr>
        <w:annotationRef/>
      </w:r>
      <w:r>
        <w:t xml:space="preserve">Include all main effects x all main effects on biomarker </w:t>
      </w:r>
      <w:proofErr w:type="spellStart"/>
      <w:r>
        <w:t>conc</w:t>
      </w:r>
      <w:proofErr w:type="spellEnd"/>
    </w:p>
  </w:comment>
  <w:comment w:id="3" w:author="Matt Lyon" w:date="2021-06-24T14:56:00Z" w:initials="ML">
    <w:p w14:paraId="42FFC8C6" w14:textId="77777777" w:rsidR="006A1068" w:rsidRDefault="006A1068">
      <w:pPr>
        <w:pStyle w:val="CommentText"/>
      </w:pPr>
      <w:r>
        <w:rPr>
          <w:rStyle w:val="CommentReference"/>
        </w:rPr>
        <w:annotationRef/>
      </w:r>
      <w:r>
        <w:t>Add association with disease outcomes</w:t>
      </w:r>
      <w:r w:rsidR="00624B17">
        <w:t>?</w:t>
      </w:r>
    </w:p>
    <w:p w14:paraId="7DFF1D05" w14:textId="268E4320" w:rsidR="00E84158" w:rsidRDefault="00E84158">
      <w:pPr>
        <w:pStyle w:val="CommentText"/>
      </w:pPr>
      <w:r>
        <w:t>Sib effects</w:t>
      </w:r>
    </w:p>
  </w:comment>
  <w:comment w:id="4" w:author="Matt Lyon" w:date="2021-06-21T10:37:00Z" w:initials="ML">
    <w:p w14:paraId="2CED526E" w14:textId="2A121B65" w:rsidR="00DC4F94" w:rsidRDefault="00DC4F94">
      <w:pPr>
        <w:pStyle w:val="CommentText"/>
      </w:pPr>
      <w:r>
        <w:rPr>
          <w:rStyle w:val="CommentReference"/>
        </w:rPr>
        <w:annotationRef/>
      </w:r>
      <w:r>
        <w:t>Add mixed normal</w:t>
      </w:r>
    </w:p>
  </w:comment>
  <w:comment w:id="5" w:author="Matt Lyon" w:date="2021-06-21T10:45:00Z" w:initials="ML">
    <w:p w14:paraId="68FA274E" w14:textId="7807D43A" w:rsidR="009074B0" w:rsidRDefault="009074B0">
      <w:pPr>
        <w:pStyle w:val="CommentText"/>
      </w:pPr>
      <w:r>
        <w:rPr>
          <w:rStyle w:val="CommentReference"/>
        </w:rPr>
        <w:annotationRef/>
      </w:r>
      <w:r>
        <w:t>Increase number of sims</w:t>
      </w:r>
    </w:p>
  </w:comment>
  <w:comment w:id="8" w:author="Matt Lyon" w:date="2021-06-24T14:55:00Z" w:initials="ML">
    <w:p w14:paraId="7B9F1DEC" w14:textId="77777777" w:rsidR="00F152DE" w:rsidRDefault="00F152DE">
      <w:pPr>
        <w:pStyle w:val="CommentText"/>
      </w:pPr>
      <w:r>
        <w:rPr>
          <w:rStyle w:val="CommentReference"/>
        </w:rPr>
        <w:annotationRef/>
      </w:r>
      <w:r>
        <w:t xml:space="preserve">Add likely effector gene </w:t>
      </w:r>
    </w:p>
    <w:p w14:paraId="1FDFD1CC" w14:textId="1E431B11" w:rsidR="00F152DE" w:rsidRDefault="00F152DE" w:rsidP="00F152DE">
      <w:pPr>
        <w:pStyle w:val="CommentText"/>
        <w:numPr>
          <w:ilvl w:val="0"/>
          <w:numId w:val="6"/>
        </w:numPr>
      </w:pPr>
      <w:proofErr w:type="spellStart"/>
      <w:r>
        <w:t>Coloc</w:t>
      </w:r>
      <w:proofErr w:type="spellEnd"/>
    </w:p>
    <w:p w14:paraId="58F4F377" w14:textId="223D309A" w:rsidR="00F152DE" w:rsidRDefault="00F152DE" w:rsidP="00F152DE">
      <w:pPr>
        <w:pStyle w:val="CommentText"/>
        <w:numPr>
          <w:ilvl w:val="0"/>
          <w:numId w:val="6"/>
        </w:numPr>
      </w:pPr>
      <w:r>
        <w:t>Nearest gene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F6AF46" w15:done="0"/>
  <w15:commentEx w15:paraId="401F6433" w15:done="0"/>
  <w15:commentEx w15:paraId="0D3B2C65" w15:done="0"/>
  <w15:commentEx w15:paraId="7DFF1D05" w15:done="0"/>
  <w15:commentEx w15:paraId="2CED526E" w15:done="0"/>
  <w15:commentEx w15:paraId="68FA274E" w15:done="0"/>
  <w15:commentEx w15:paraId="58F4F37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EF774" w16cex:dateUtc="2021-06-24T11:22:00Z"/>
  <w16cex:commentExtensible w16cex:durableId="247F16F5" w16cex:dateUtc="2021-06-24T13:36:00Z"/>
  <w16cex:commentExtensible w16cex:durableId="247F1A2C" w16cex:dateUtc="2021-06-24T13:50:00Z"/>
  <w16cex:commentExtensible w16cex:durableId="247F1BB2" w16cex:dateUtc="2021-06-24T13:56:00Z"/>
  <w16cex:commentExtensible w16cex:durableId="247AEA59" w16cex:dateUtc="2021-06-21T09:37:00Z"/>
  <w16cex:commentExtensible w16cex:durableId="247AEC3E" w16cex:dateUtc="2021-06-21T09:45:00Z"/>
  <w16cex:commentExtensible w16cex:durableId="247F1B70" w16cex:dateUtc="2021-06-24T13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F6AF46" w16cid:durableId="247EF774"/>
  <w16cid:commentId w16cid:paraId="401F6433" w16cid:durableId="247F16F5"/>
  <w16cid:commentId w16cid:paraId="0D3B2C65" w16cid:durableId="247F1A2C"/>
  <w16cid:commentId w16cid:paraId="7DFF1D05" w16cid:durableId="247F1BB2"/>
  <w16cid:commentId w16cid:paraId="2CED526E" w16cid:durableId="247AEA59"/>
  <w16cid:commentId w16cid:paraId="68FA274E" w16cid:durableId="247AEC3E"/>
  <w16cid:commentId w16cid:paraId="58F4F377" w16cid:durableId="247F1B7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A4EF5"/>
    <w:multiLevelType w:val="hybridMultilevel"/>
    <w:tmpl w:val="B2DC168C"/>
    <w:lvl w:ilvl="0" w:tplc="F9DC18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AE5B78"/>
    <w:multiLevelType w:val="hybridMultilevel"/>
    <w:tmpl w:val="82407164"/>
    <w:lvl w:ilvl="0" w:tplc="4F642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8081D"/>
    <w:multiLevelType w:val="hybridMultilevel"/>
    <w:tmpl w:val="93F25450"/>
    <w:lvl w:ilvl="0" w:tplc="C0064E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57102"/>
    <w:multiLevelType w:val="hybridMultilevel"/>
    <w:tmpl w:val="B4769DAE"/>
    <w:lvl w:ilvl="0" w:tplc="0F8002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1C0FF8"/>
    <w:multiLevelType w:val="hybridMultilevel"/>
    <w:tmpl w:val="37AE6668"/>
    <w:lvl w:ilvl="0" w:tplc="EB04A9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15FAD"/>
    <w:multiLevelType w:val="hybridMultilevel"/>
    <w:tmpl w:val="851E6670"/>
    <w:lvl w:ilvl="0" w:tplc="617C5A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tt Lyon">
    <w15:presenceInfo w15:providerId="AD" w15:userId="S::ml18692@bristol.ac.uk::176559e9-d09a-4861-9426-ed28543756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D4"/>
    <w:rsid w:val="0001669F"/>
    <w:rsid w:val="00016FD3"/>
    <w:rsid w:val="00030C40"/>
    <w:rsid w:val="00040220"/>
    <w:rsid w:val="000416E3"/>
    <w:rsid w:val="00042063"/>
    <w:rsid w:val="00062799"/>
    <w:rsid w:val="00067C8E"/>
    <w:rsid w:val="0007229D"/>
    <w:rsid w:val="00082678"/>
    <w:rsid w:val="000875FE"/>
    <w:rsid w:val="000878B5"/>
    <w:rsid w:val="0009609B"/>
    <w:rsid w:val="00096263"/>
    <w:rsid w:val="000A2DB8"/>
    <w:rsid w:val="000A4CFC"/>
    <w:rsid w:val="000B263C"/>
    <w:rsid w:val="000C199D"/>
    <w:rsid w:val="000D68A2"/>
    <w:rsid w:val="000D7628"/>
    <w:rsid w:val="000E48CA"/>
    <w:rsid w:val="000E57BD"/>
    <w:rsid w:val="000E7ECC"/>
    <w:rsid w:val="000F5D88"/>
    <w:rsid w:val="0011284E"/>
    <w:rsid w:val="00115F46"/>
    <w:rsid w:val="001175D4"/>
    <w:rsid w:val="00125122"/>
    <w:rsid w:val="001302BB"/>
    <w:rsid w:val="00140CDF"/>
    <w:rsid w:val="00143714"/>
    <w:rsid w:val="001571F2"/>
    <w:rsid w:val="001614E9"/>
    <w:rsid w:val="00161C06"/>
    <w:rsid w:val="00166F0F"/>
    <w:rsid w:val="0017604E"/>
    <w:rsid w:val="00182334"/>
    <w:rsid w:val="00182E8C"/>
    <w:rsid w:val="00195CE5"/>
    <w:rsid w:val="001B5341"/>
    <w:rsid w:val="001D07DC"/>
    <w:rsid w:val="001D1D4D"/>
    <w:rsid w:val="001E0F93"/>
    <w:rsid w:val="001E744C"/>
    <w:rsid w:val="0020572C"/>
    <w:rsid w:val="00205D5E"/>
    <w:rsid w:val="0021510F"/>
    <w:rsid w:val="00224A19"/>
    <w:rsid w:val="002328F7"/>
    <w:rsid w:val="00235D85"/>
    <w:rsid w:val="002406D5"/>
    <w:rsid w:val="00262F77"/>
    <w:rsid w:val="00264266"/>
    <w:rsid w:val="00267D0E"/>
    <w:rsid w:val="002731AC"/>
    <w:rsid w:val="0027381C"/>
    <w:rsid w:val="002742C5"/>
    <w:rsid w:val="00285E4F"/>
    <w:rsid w:val="0028682C"/>
    <w:rsid w:val="002A4EB9"/>
    <w:rsid w:val="002B142F"/>
    <w:rsid w:val="002B580A"/>
    <w:rsid w:val="002B7CAD"/>
    <w:rsid w:val="002C0194"/>
    <w:rsid w:val="002C2C75"/>
    <w:rsid w:val="002D3346"/>
    <w:rsid w:val="002E214F"/>
    <w:rsid w:val="002E2D46"/>
    <w:rsid w:val="002F775E"/>
    <w:rsid w:val="003129D5"/>
    <w:rsid w:val="00314641"/>
    <w:rsid w:val="003254A7"/>
    <w:rsid w:val="00327DE4"/>
    <w:rsid w:val="00342719"/>
    <w:rsid w:val="00343846"/>
    <w:rsid w:val="00347414"/>
    <w:rsid w:val="0035093F"/>
    <w:rsid w:val="00353F23"/>
    <w:rsid w:val="00364898"/>
    <w:rsid w:val="00367315"/>
    <w:rsid w:val="00371115"/>
    <w:rsid w:val="0037167C"/>
    <w:rsid w:val="00373983"/>
    <w:rsid w:val="0038378E"/>
    <w:rsid w:val="00386F06"/>
    <w:rsid w:val="003A234C"/>
    <w:rsid w:val="003A4654"/>
    <w:rsid w:val="003A5A47"/>
    <w:rsid w:val="003C68A1"/>
    <w:rsid w:val="003D1460"/>
    <w:rsid w:val="003E4EF0"/>
    <w:rsid w:val="003E723A"/>
    <w:rsid w:val="003F776F"/>
    <w:rsid w:val="00402417"/>
    <w:rsid w:val="004073F9"/>
    <w:rsid w:val="00421E4B"/>
    <w:rsid w:val="00424488"/>
    <w:rsid w:val="004303AF"/>
    <w:rsid w:val="004358AE"/>
    <w:rsid w:val="00436B95"/>
    <w:rsid w:val="0044408B"/>
    <w:rsid w:val="0045008F"/>
    <w:rsid w:val="00451A15"/>
    <w:rsid w:val="00456368"/>
    <w:rsid w:val="004831FF"/>
    <w:rsid w:val="0049107B"/>
    <w:rsid w:val="004A1F41"/>
    <w:rsid w:val="004A2656"/>
    <w:rsid w:val="004A4BBA"/>
    <w:rsid w:val="004B0C70"/>
    <w:rsid w:val="004B55A9"/>
    <w:rsid w:val="004B62D5"/>
    <w:rsid w:val="004D0791"/>
    <w:rsid w:val="004D14D2"/>
    <w:rsid w:val="004E0CB6"/>
    <w:rsid w:val="004E2683"/>
    <w:rsid w:val="004E7DF5"/>
    <w:rsid w:val="004F444B"/>
    <w:rsid w:val="004F463F"/>
    <w:rsid w:val="004F6426"/>
    <w:rsid w:val="00501242"/>
    <w:rsid w:val="00505C07"/>
    <w:rsid w:val="00516094"/>
    <w:rsid w:val="0052358F"/>
    <w:rsid w:val="00525A98"/>
    <w:rsid w:val="00527753"/>
    <w:rsid w:val="00527BAF"/>
    <w:rsid w:val="00533898"/>
    <w:rsid w:val="00543253"/>
    <w:rsid w:val="0054648D"/>
    <w:rsid w:val="0055341F"/>
    <w:rsid w:val="0055376A"/>
    <w:rsid w:val="005544B1"/>
    <w:rsid w:val="00557B9D"/>
    <w:rsid w:val="00573978"/>
    <w:rsid w:val="005848F2"/>
    <w:rsid w:val="005849C8"/>
    <w:rsid w:val="00586B3B"/>
    <w:rsid w:val="0059415D"/>
    <w:rsid w:val="00595595"/>
    <w:rsid w:val="00596CA2"/>
    <w:rsid w:val="005A2316"/>
    <w:rsid w:val="005C21F1"/>
    <w:rsid w:val="005C6426"/>
    <w:rsid w:val="005C7D18"/>
    <w:rsid w:val="005D68A0"/>
    <w:rsid w:val="005E2139"/>
    <w:rsid w:val="005F0A2C"/>
    <w:rsid w:val="005F7F1B"/>
    <w:rsid w:val="00600585"/>
    <w:rsid w:val="00617C6A"/>
    <w:rsid w:val="00624B17"/>
    <w:rsid w:val="006257F2"/>
    <w:rsid w:val="00625CC7"/>
    <w:rsid w:val="00633019"/>
    <w:rsid w:val="00634720"/>
    <w:rsid w:val="00676648"/>
    <w:rsid w:val="0068437E"/>
    <w:rsid w:val="00693842"/>
    <w:rsid w:val="0069573E"/>
    <w:rsid w:val="00696741"/>
    <w:rsid w:val="006A1068"/>
    <w:rsid w:val="006A48BA"/>
    <w:rsid w:val="006C65B6"/>
    <w:rsid w:val="006D216E"/>
    <w:rsid w:val="006D2F99"/>
    <w:rsid w:val="006D406B"/>
    <w:rsid w:val="006E0500"/>
    <w:rsid w:val="007010B0"/>
    <w:rsid w:val="00704ABB"/>
    <w:rsid w:val="007173CB"/>
    <w:rsid w:val="00717873"/>
    <w:rsid w:val="00732001"/>
    <w:rsid w:val="00732FBE"/>
    <w:rsid w:val="00734456"/>
    <w:rsid w:val="00740358"/>
    <w:rsid w:val="0074076A"/>
    <w:rsid w:val="00745CD5"/>
    <w:rsid w:val="00746144"/>
    <w:rsid w:val="0075776C"/>
    <w:rsid w:val="007635FD"/>
    <w:rsid w:val="007805A1"/>
    <w:rsid w:val="007831A6"/>
    <w:rsid w:val="0079186C"/>
    <w:rsid w:val="00791909"/>
    <w:rsid w:val="00795C12"/>
    <w:rsid w:val="007B2E4E"/>
    <w:rsid w:val="007B3A9E"/>
    <w:rsid w:val="007C45CD"/>
    <w:rsid w:val="007D379B"/>
    <w:rsid w:val="007D6A3B"/>
    <w:rsid w:val="007D6C47"/>
    <w:rsid w:val="007E0BB7"/>
    <w:rsid w:val="007F5C26"/>
    <w:rsid w:val="008024D2"/>
    <w:rsid w:val="00806528"/>
    <w:rsid w:val="00813CCB"/>
    <w:rsid w:val="00825186"/>
    <w:rsid w:val="00843774"/>
    <w:rsid w:val="00853A30"/>
    <w:rsid w:val="00861A4A"/>
    <w:rsid w:val="008621EA"/>
    <w:rsid w:val="008820A9"/>
    <w:rsid w:val="0089070D"/>
    <w:rsid w:val="00893312"/>
    <w:rsid w:val="008B1F17"/>
    <w:rsid w:val="008B7AC5"/>
    <w:rsid w:val="008C29B2"/>
    <w:rsid w:val="008C5D39"/>
    <w:rsid w:val="008C7706"/>
    <w:rsid w:val="008E49BA"/>
    <w:rsid w:val="008F36D5"/>
    <w:rsid w:val="008F386F"/>
    <w:rsid w:val="009016E8"/>
    <w:rsid w:val="0090240D"/>
    <w:rsid w:val="00904804"/>
    <w:rsid w:val="009074B0"/>
    <w:rsid w:val="0091165C"/>
    <w:rsid w:val="0091323C"/>
    <w:rsid w:val="00913E02"/>
    <w:rsid w:val="009164AF"/>
    <w:rsid w:val="00923AD4"/>
    <w:rsid w:val="009260B1"/>
    <w:rsid w:val="00930A87"/>
    <w:rsid w:val="00943E65"/>
    <w:rsid w:val="00951CE9"/>
    <w:rsid w:val="009524C1"/>
    <w:rsid w:val="00954968"/>
    <w:rsid w:val="009659F4"/>
    <w:rsid w:val="00965C87"/>
    <w:rsid w:val="009748E1"/>
    <w:rsid w:val="0098133A"/>
    <w:rsid w:val="0098470A"/>
    <w:rsid w:val="00990E33"/>
    <w:rsid w:val="009A0B3B"/>
    <w:rsid w:val="009B667F"/>
    <w:rsid w:val="009C1477"/>
    <w:rsid w:val="009D67F1"/>
    <w:rsid w:val="009D7FF0"/>
    <w:rsid w:val="009E34BB"/>
    <w:rsid w:val="009E6BCF"/>
    <w:rsid w:val="009F379D"/>
    <w:rsid w:val="009F631B"/>
    <w:rsid w:val="009F7045"/>
    <w:rsid w:val="00A030B2"/>
    <w:rsid w:val="00A06794"/>
    <w:rsid w:val="00A1254C"/>
    <w:rsid w:val="00A15CE8"/>
    <w:rsid w:val="00A201FE"/>
    <w:rsid w:val="00A2587E"/>
    <w:rsid w:val="00A2735D"/>
    <w:rsid w:val="00A314E3"/>
    <w:rsid w:val="00A32F95"/>
    <w:rsid w:val="00A42703"/>
    <w:rsid w:val="00A44C6D"/>
    <w:rsid w:val="00A451A3"/>
    <w:rsid w:val="00A5526D"/>
    <w:rsid w:val="00A55470"/>
    <w:rsid w:val="00A55527"/>
    <w:rsid w:val="00A638AF"/>
    <w:rsid w:val="00A64934"/>
    <w:rsid w:val="00A652B9"/>
    <w:rsid w:val="00A72329"/>
    <w:rsid w:val="00A8490A"/>
    <w:rsid w:val="00A85449"/>
    <w:rsid w:val="00A87315"/>
    <w:rsid w:val="00A944A1"/>
    <w:rsid w:val="00AA0D3C"/>
    <w:rsid w:val="00AA3E3E"/>
    <w:rsid w:val="00AA5762"/>
    <w:rsid w:val="00AA6E0A"/>
    <w:rsid w:val="00AB53ED"/>
    <w:rsid w:val="00AC3C82"/>
    <w:rsid w:val="00AD6E48"/>
    <w:rsid w:val="00AE1934"/>
    <w:rsid w:val="00AF5757"/>
    <w:rsid w:val="00AF7698"/>
    <w:rsid w:val="00AF7CF9"/>
    <w:rsid w:val="00B107BE"/>
    <w:rsid w:val="00B14882"/>
    <w:rsid w:val="00B221B3"/>
    <w:rsid w:val="00B26B8D"/>
    <w:rsid w:val="00B27320"/>
    <w:rsid w:val="00B3065E"/>
    <w:rsid w:val="00B31D75"/>
    <w:rsid w:val="00B33571"/>
    <w:rsid w:val="00B370C9"/>
    <w:rsid w:val="00B4570A"/>
    <w:rsid w:val="00B46F0C"/>
    <w:rsid w:val="00B53F39"/>
    <w:rsid w:val="00B611C6"/>
    <w:rsid w:val="00B640A0"/>
    <w:rsid w:val="00B64513"/>
    <w:rsid w:val="00B657EF"/>
    <w:rsid w:val="00B7023D"/>
    <w:rsid w:val="00B73893"/>
    <w:rsid w:val="00B85FA3"/>
    <w:rsid w:val="00B91674"/>
    <w:rsid w:val="00BA657A"/>
    <w:rsid w:val="00BB64FB"/>
    <w:rsid w:val="00BC2098"/>
    <w:rsid w:val="00BC2307"/>
    <w:rsid w:val="00BC70FF"/>
    <w:rsid w:val="00BC7213"/>
    <w:rsid w:val="00BD3288"/>
    <w:rsid w:val="00BD7369"/>
    <w:rsid w:val="00BE66BA"/>
    <w:rsid w:val="00BF0C43"/>
    <w:rsid w:val="00BF799A"/>
    <w:rsid w:val="00C07834"/>
    <w:rsid w:val="00C20BFF"/>
    <w:rsid w:val="00C369B3"/>
    <w:rsid w:val="00C446D1"/>
    <w:rsid w:val="00C47391"/>
    <w:rsid w:val="00C4774B"/>
    <w:rsid w:val="00C61364"/>
    <w:rsid w:val="00C716B5"/>
    <w:rsid w:val="00C74D7E"/>
    <w:rsid w:val="00C7794E"/>
    <w:rsid w:val="00C81AAE"/>
    <w:rsid w:val="00C8418B"/>
    <w:rsid w:val="00C84253"/>
    <w:rsid w:val="00C85D22"/>
    <w:rsid w:val="00CA50DD"/>
    <w:rsid w:val="00CB351D"/>
    <w:rsid w:val="00CB5938"/>
    <w:rsid w:val="00CC2167"/>
    <w:rsid w:val="00CC2227"/>
    <w:rsid w:val="00CC599C"/>
    <w:rsid w:val="00CF7B4E"/>
    <w:rsid w:val="00D01805"/>
    <w:rsid w:val="00D02E0F"/>
    <w:rsid w:val="00D11E9C"/>
    <w:rsid w:val="00D13244"/>
    <w:rsid w:val="00D15CD0"/>
    <w:rsid w:val="00D16949"/>
    <w:rsid w:val="00D3029F"/>
    <w:rsid w:val="00D330CA"/>
    <w:rsid w:val="00D40002"/>
    <w:rsid w:val="00D40A62"/>
    <w:rsid w:val="00D4323A"/>
    <w:rsid w:val="00D56205"/>
    <w:rsid w:val="00D56542"/>
    <w:rsid w:val="00D56BB0"/>
    <w:rsid w:val="00D60877"/>
    <w:rsid w:val="00D61756"/>
    <w:rsid w:val="00D61ED0"/>
    <w:rsid w:val="00D641B2"/>
    <w:rsid w:val="00D71DC5"/>
    <w:rsid w:val="00D84743"/>
    <w:rsid w:val="00D91FCB"/>
    <w:rsid w:val="00D9686A"/>
    <w:rsid w:val="00DA5F72"/>
    <w:rsid w:val="00DA6C93"/>
    <w:rsid w:val="00DB58C1"/>
    <w:rsid w:val="00DC4F94"/>
    <w:rsid w:val="00DE7867"/>
    <w:rsid w:val="00E02439"/>
    <w:rsid w:val="00E16398"/>
    <w:rsid w:val="00E2181E"/>
    <w:rsid w:val="00E37F5A"/>
    <w:rsid w:val="00E44B4A"/>
    <w:rsid w:val="00E65E96"/>
    <w:rsid w:val="00E714E3"/>
    <w:rsid w:val="00E744C2"/>
    <w:rsid w:val="00E74ABE"/>
    <w:rsid w:val="00E84158"/>
    <w:rsid w:val="00E93A34"/>
    <w:rsid w:val="00EA0552"/>
    <w:rsid w:val="00EA7AFD"/>
    <w:rsid w:val="00EB7181"/>
    <w:rsid w:val="00EC6685"/>
    <w:rsid w:val="00ED6D8F"/>
    <w:rsid w:val="00F01F2D"/>
    <w:rsid w:val="00F04961"/>
    <w:rsid w:val="00F05F99"/>
    <w:rsid w:val="00F152DE"/>
    <w:rsid w:val="00F1732A"/>
    <w:rsid w:val="00F20584"/>
    <w:rsid w:val="00F21EBE"/>
    <w:rsid w:val="00F40473"/>
    <w:rsid w:val="00F46FA0"/>
    <w:rsid w:val="00F56B3D"/>
    <w:rsid w:val="00F61959"/>
    <w:rsid w:val="00F61F66"/>
    <w:rsid w:val="00F641AA"/>
    <w:rsid w:val="00F70A4C"/>
    <w:rsid w:val="00F72D02"/>
    <w:rsid w:val="00F838B9"/>
    <w:rsid w:val="00F84791"/>
    <w:rsid w:val="00FA0A90"/>
    <w:rsid w:val="00FA1442"/>
    <w:rsid w:val="00FA530F"/>
    <w:rsid w:val="00FB6F77"/>
    <w:rsid w:val="00FC1354"/>
    <w:rsid w:val="00FD7856"/>
    <w:rsid w:val="00FE69C0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D40FB"/>
  <w15:chartTrackingRefBased/>
  <w15:docId w15:val="{FE4DC9AF-BC68-0349-AD8E-A2940468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2F7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C4F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F9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F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F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F9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microsoft.com/office/2016/09/relationships/commentsIds" Target="commentsId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microsoft.com/office/2011/relationships/people" Target="people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emf"/><Relationship Id="rId5" Type="http://schemas.openxmlformats.org/officeDocument/2006/relationships/comments" Target="comments.xml"/><Relationship Id="rId15" Type="http://schemas.openxmlformats.org/officeDocument/2006/relationships/image" Target="media/image7.png"/><Relationship Id="rId10" Type="http://schemas.openxmlformats.org/officeDocument/2006/relationships/image" Target="media/image2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14</Pages>
  <Words>984</Words>
  <Characters>5612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Lyon</dc:creator>
  <cp:keywords/>
  <dc:description/>
  <cp:lastModifiedBy>Matt Lyon</cp:lastModifiedBy>
  <cp:revision>443</cp:revision>
  <dcterms:created xsi:type="dcterms:W3CDTF">2021-05-18T11:53:00Z</dcterms:created>
  <dcterms:modified xsi:type="dcterms:W3CDTF">2021-06-24T14:31:00Z</dcterms:modified>
</cp:coreProperties>
</file>